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6858" w14:textId="77777777" w:rsidR="00FE2080" w:rsidRPr="0046510C" w:rsidRDefault="00FE2080" w:rsidP="00FE2080">
      <w:pPr>
        <w:ind w:left="5670"/>
        <w:rPr>
          <w:color w:val="000000"/>
          <w:sz w:val="28"/>
          <w:szCs w:val="28"/>
          <w:lang w:val="uk-UA"/>
        </w:rPr>
      </w:pPr>
      <w:r w:rsidRPr="0046510C">
        <w:rPr>
          <w:color w:val="000000"/>
          <w:sz w:val="28"/>
          <w:szCs w:val="28"/>
          <w:lang w:val="uk-UA"/>
        </w:rPr>
        <w:t>ЗАТВЕРДЖЕНО</w:t>
      </w:r>
    </w:p>
    <w:p w14:paraId="12D19BDD" w14:textId="77777777" w:rsidR="00FE2080" w:rsidRPr="00B07168" w:rsidRDefault="00FE2080" w:rsidP="00FE2080">
      <w:pPr>
        <w:spacing w:before="240"/>
        <w:ind w:left="5670"/>
        <w:rPr>
          <w:color w:val="000000"/>
          <w:sz w:val="28"/>
          <w:szCs w:val="28"/>
          <w:lang w:val="uk-UA"/>
        </w:rPr>
      </w:pPr>
      <w:r w:rsidRPr="0046510C">
        <w:rPr>
          <w:color w:val="000000"/>
          <w:sz w:val="28"/>
          <w:szCs w:val="28"/>
          <w:lang w:val="uk-UA"/>
        </w:rPr>
        <w:t>Розпорядження</w:t>
      </w:r>
      <w:r>
        <w:rPr>
          <w:color w:val="000000"/>
          <w:sz w:val="28"/>
          <w:szCs w:val="28"/>
          <w:lang w:val="uk-UA"/>
        </w:rPr>
        <w:t xml:space="preserve"> голови Прилуц</w:t>
      </w:r>
      <w:r w:rsidRPr="0046510C">
        <w:rPr>
          <w:color w:val="000000"/>
          <w:sz w:val="28"/>
          <w:szCs w:val="28"/>
          <w:lang w:val="uk-UA"/>
        </w:rPr>
        <w:t>ької районної</w:t>
      </w:r>
      <w:r>
        <w:rPr>
          <w:color w:val="000000"/>
          <w:sz w:val="28"/>
          <w:szCs w:val="28"/>
          <w:lang w:val="uk-UA"/>
        </w:rPr>
        <w:t xml:space="preserve"> державної адміністрації–</w:t>
      </w:r>
      <w:r w:rsidRPr="0046510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начальника </w:t>
      </w:r>
      <w:r w:rsidRPr="0046510C">
        <w:rPr>
          <w:color w:val="000000"/>
          <w:sz w:val="28"/>
          <w:szCs w:val="28"/>
          <w:lang w:val="uk-UA"/>
        </w:rPr>
        <w:t>районної</w:t>
      </w:r>
      <w:r>
        <w:rPr>
          <w:color w:val="000000"/>
          <w:sz w:val="28"/>
          <w:szCs w:val="28"/>
          <w:lang w:val="uk-UA"/>
        </w:rPr>
        <w:t xml:space="preserve"> військов</w:t>
      </w:r>
      <w:r w:rsidRPr="0046510C">
        <w:rPr>
          <w:color w:val="000000"/>
          <w:sz w:val="28"/>
          <w:szCs w:val="28"/>
          <w:lang w:val="uk-UA"/>
        </w:rPr>
        <w:t>ої адміністрації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0E5520FE" w14:textId="77777777" w:rsidR="00FE2080" w:rsidRPr="00B07168" w:rsidRDefault="00FE2080" w:rsidP="00FE2080">
      <w:pPr>
        <w:spacing w:before="240" w:after="120" w:line="360" w:lineRule="auto"/>
        <w:ind w:left="567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02 листопада 2022 року </w:t>
      </w:r>
      <w:r>
        <w:rPr>
          <w:color w:val="000000"/>
          <w:sz w:val="28"/>
          <w:szCs w:val="28"/>
          <w:lang w:val="uk-UA"/>
        </w:rPr>
        <w:t>№ 142</w:t>
      </w:r>
    </w:p>
    <w:p w14:paraId="72DF6120" w14:textId="77777777" w:rsidR="00FE2080" w:rsidRPr="0046510C" w:rsidRDefault="00FE2080" w:rsidP="00FE2080">
      <w:pPr>
        <w:pStyle w:val="a3"/>
        <w:jc w:val="center"/>
        <w:rPr>
          <w:b/>
          <w:color w:val="000000"/>
          <w:sz w:val="28"/>
          <w:szCs w:val="28"/>
          <w:lang w:val="uk-UA"/>
        </w:rPr>
      </w:pPr>
      <w:r w:rsidRPr="0046510C">
        <w:rPr>
          <w:b/>
          <w:color w:val="000000"/>
          <w:sz w:val="28"/>
          <w:szCs w:val="28"/>
          <w:lang w:val="uk-UA"/>
        </w:rPr>
        <w:t>Порядок</w:t>
      </w:r>
    </w:p>
    <w:p w14:paraId="7E9DF2F2" w14:textId="77777777" w:rsidR="00FE2080" w:rsidRPr="00E25F5C" w:rsidRDefault="00FE2080" w:rsidP="00FE2080">
      <w:pPr>
        <w:pStyle w:val="a3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склада</w:t>
      </w:r>
      <w:r w:rsidRPr="00E25F5C">
        <w:rPr>
          <w:b/>
          <w:color w:val="000000"/>
          <w:sz w:val="28"/>
          <w:szCs w:val="28"/>
          <w:lang w:val="uk-UA"/>
        </w:rPr>
        <w:t>ння та подання запитів на публічну інформацію</w:t>
      </w:r>
    </w:p>
    <w:p w14:paraId="0C7E2487" w14:textId="77777777" w:rsidR="00FE2080" w:rsidRDefault="00FE2080" w:rsidP="00FE2080">
      <w:pPr>
        <w:pStyle w:val="a3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 Прилуц</w:t>
      </w:r>
      <w:r w:rsidRPr="00E25F5C">
        <w:rPr>
          <w:b/>
          <w:color w:val="000000"/>
          <w:sz w:val="28"/>
          <w:szCs w:val="28"/>
          <w:lang w:val="uk-UA"/>
        </w:rPr>
        <w:t xml:space="preserve">ькій районній </w:t>
      </w:r>
      <w:r>
        <w:rPr>
          <w:b/>
          <w:color w:val="000000"/>
          <w:sz w:val="28"/>
          <w:szCs w:val="28"/>
          <w:lang w:val="uk-UA"/>
        </w:rPr>
        <w:t>державній</w:t>
      </w:r>
      <w:r w:rsidRPr="00E25F5C">
        <w:rPr>
          <w:b/>
          <w:color w:val="000000"/>
          <w:sz w:val="28"/>
          <w:szCs w:val="28"/>
          <w:lang w:val="uk-UA"/>
        </w:rPr>
        <w:t xml:space="preserve"> адміністрації</w:t>
      </w:r>
      <w:r>
        <w:rPr>
          <w:b/>
          <w:color w:val="000000"/>
          <w:sz w:val="28"/>
          <w:szCs w:val="28"/>
          <w:lang w:val="uk-UA"/>
        </w:rPr>
        <w:t xml:space="preserve"> – районній військовій адміністрації</w:t>
      </w:r>
    </w:p>
    <w:p w14:paraId="5E4C1733" w14:textId="77777777" w:rsidR="00FE2080" w:rsidRPr="00945656" w:rsidRDefault="00FE2080" w:rsidP="00FE2080">
      <w:pPr>
        <w:pStyle w:val="a3"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</w:p>
    <w:p w14:paraId="2822D64C" w14:textId="77777777" w:rsidR="00FE2080" w:rsidRDefault="00FE2080" w:rsidP="00FE2080">
      <w:pPr>
        <w:pStyle w:val="a6"/>
        <w:tabs>
          <w:tab w:val="left" w:pos="426"/>
          <w:tab w:val="left" w:pos="993"/>
        </w:tabs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1. </w:t>
      </w:r>
      <w:r w:rsidRPr="0012073A">
        <w:rPr>
          <w:color w:val="000000"/>
          <w:sz w:val="28"/>
          <w:szCs w:val="28"/>
          <w:lang w:val="uk-UA"/>
        </w:rPr>
        <w:t>Порядок</w:t>
      </w:r>
      <w:r w:rsidRPr="006138D0">
        <w:rPr>
          <w:lang w:val="uk-UA"/>
        </w:rPr>
        <w:t xml:space="preserve"> </w:t>
      </w:r>
      <w:r w:rsidRPr="00370FE8">
        <w:rPr>
          <w:color w:val="000000"/>
          <w:sz w:val="28"/>
          <w:szCs w:val="28"/>
          <w:lang w:val="uk-UA"/>
        </w:rPr>
        <w:t>складання та подання</w:t>
      </w:r>
      <w:r>
        <w:rPr>
          <w:color w:val="000000"/>
          <w:sz w:val="28"/>
          <w:szCs w:val="28"/>
          <w:lang w:val="uk-UA"/>
        </w:rPr>
        <w:t xml:space="preserve"> запитів на публічну інформацію </w:t>
      </w:r>
      <w:r w:rsidRPr="00370FE8">
        <w:rPr>
          <w:color w:val="000000"/>
          <w:sz w:val="28"/>
          <w:szCs w:val="28"/>
          <w:lang w:val="uk-UA"/>
        </w:rPr>
        <w:t>в Прилуцькій районній державній адміністрації</w:t>
      </w:r>
      <w:r>
        <w:rPr>
          <w:color w:val="000000"/>
          <w:sz w:val="28"/>
          <w:szCs w:val="28"/>
          <w:lang w:val="uk-UA"/>
        </w:rPr>
        <w:t xml:space="preserve"> – районній військовій адміністрації (далі – Порядок)</w:t>
      </w:r>
      <w:r w:rsidRPr="0012073A">
        <w:rPr>
          <w:color w:val="000000"/>
          <w:sz w:val="28"/>
          <w:szCs w:val="28"/>
          <w:lang w:val="uk-UA"/>
        </w:rPr>
        <w:t xml:space="preserve"> в</w:t>
      </w:r>
      <w:r>
        <w:rPr>
          <w:color w:val="000000"/>
          <w:sz w:val="28"/>
          <w:szCs w:val="28"/>
          <w:lang w:val="uk-UA"/>
        </w:rPr>
        <w:t>изначає основні вимоги до склада</w:t>
      </w:r>
      <w:r w:rsidRPr="0012073A">
        <w:rPr>
          <w:color w:val="000000"/>
          <w:sz w:val="28"/>
          <w:szCs w:val="28"/>
          <w:lang w:val="uk-UA"/>
        </w:rPr>
        <w:t>ння та подання запитів на</w:t>
      </w:r>
      <w:r>
        <w:rPr>
          <w:color w:val="000000"/>
          <w:sz w:val="28"/>
          <w:szCs w:val="28"/>
          <w:lang w:val="uk-UA"/>
        </w:rPr>
        <w:t xml:space="preserve"> публічну</w:t>
      </w:r>
      <w:r w:rsidRPr="0012073A">
        <w:rPr>
          <w:color w:val="000000"/>
          <w:sz w:val="28"/>
          <w:szCs w:val="28"/>
          <w:lang w:val="uk-UA"/>
        </w:rPr>
        <w:t xml:space="preserve"> інформацію</w:t>
      </w:r>
      <w:r>
        <w:rPr>
          <w:color w:val="000000"/>
          <w:sz w:val="28"/>
          <w:szCs w:val="28"/>
          <w:lang w:val="uk-UA"/>
        </w:rPr>
        <w:t>, розпорядником якої є Прилуцька район</w:t>
      </w:r>
      <w:r w:rsidRPr="0012073A">
        <w:rPr>
          <w:color w:val="000000"/>
          <w:sz w:val="28"/>
          <w:szCs w:val="28"/>
          <w:lang w:val="uk-UA"/>
        </w:rPr>
        <w:t>на державна адміністрація</w:t>
      </w:r>
      <w:r>
        <w:rPr>
          <w:color w:val="000000"/>
          <w:sz w:val="28"/>
          <w:szCs w:val="28"/>
          <w:lang w:val="uk-UA"/>
        </w:rPr>
        <w:t xml:space="preserve"> – районна військова адміністрація</w:t>
      </w:r>
      <w:r w:rsidRPr="0012073A">
        <w:rPr>
          <w:color w:val="000000"/>
          <w:sz w:val="28"/>
          <w:szCs w:val="28"/>
          <w:lang w:val="uk-UA"/>
        </w:rPr>
        <w:t>.</w:t>
      </w:r>
    </w:p>
    <w:p w14:paraId="5B83E21F" w14:textId="77777777" w:rsidR="00FE2080" w:rsidRPr="0012073A" w:rsidRDefault="00FE2080" w:rsidP="00FE2080">
      <w:pPr>
        <w:pStyle w:val="a6"/>
        <w:tabs>
          <w:tab w:val="left" w:pos="426"/>
          <w:tab w:val="left" w:pos="993"/>
        </w:tabs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6D86A829" w14:textId="77777777" w:rsidR="00FE2080" w:rsidRPr="00E25F5C" w:rsidRDefault="00FE2080" w:rsidP="00FE2080">
      <w:pPr>
        <w:pStyle w:val="a6"/>
        <w:tabs>
          <w:tab w:val="left" w:pos="426"/>
          <w:tab w:val="left" w:pos="993"/>
        </w:tabs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 w:rsidRPr="00E25F5C">
        <w:rPr>
          <w:color w:val="000000"/>
          <w:sz w:val="28"/>
          <w:szCs w:val="28"/>
          <w:lang w:val="uk-UA"/>
        </w:rPr>
        <w:t>2.</w:t>
      </w:r>
      <w:r w:rsidRPr="00E25F5C">
        <w:rPr>
          <w:color w:val="000000"/>
          <w:lang w:val="uk-UA"/>
        </w:rPr>
        <w:t> </w:t>
      </w:r>
      <w:r w:rsidRPr="00E25F5C">
        <w:rPr>
          <w:color w:val="000000"/>
          <w:sz w:val="28"/>
          <w:szCs w:val="28"/>
          <w:lang w:val="uk-UA"/>
        </w:rPr>
        <w:t>Основні терміни, що використовуються в цьому Порядку, вживаються в значеннях, наведених у Законі України «Про доступ до публічної інформації».</w:t>
      </w:r>
    </w:p>
    <w:p w14:paraId="61EE121F" w14:textId="77777777" w:rsidR="00FE2080" w:rsidRDefault="00FE2080" w:rsidP="00FE2080">
      <w:pPr>
        <w:pStyle w:val="a6"/>
        <w:tabs>
          <w:tab w:val="left" w:pos="426"/>
          <w:tab w:val="left" w:pos="993"/>
        </w:tabs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053A1864" w14:textId="77777777" w:rsidR="00FE2080" w:rsidRDefault="00FE2080" w:rsidP="00FE2080">
      <w:pPr>
        <w:pStyle w:val="a6"/>
        <w:tabs>
          <w:tab w:val="left" w:pos="426"/>
          <w:tab w:val="left" w:pos="993"/>
        </w:tabs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3. </w:t>
      </w:r>
      <w:r w:rsidRPr="006B2E23">
        <w:rPr>
          <w:color w:val="000000"/>
          <w:sz w:val="28"/>
          <w:szCs w:val="28"/>
          <w:lang w:val="uk-UA"/>
        </w:rPr>
        <w:t xml:space="preserve">Запит на </w:t>
      </w:r>
      <w:r>
        <w:rPr>
          <w:color w:val="000000"/>
          <w:sz w:val="28"/>
          <w:szCs w:val="28"/>
          <w:lang w:val="uk-UA"/>
        </w:rPr>
        <w:t xml:space="preserve">публічну </w:t>
      </w:r>
      <w:r w:rsidRPr="006B2E23">
        <w:rPr>
          <w:color w:val="000000"/>
          <w:sz w:val="28"/>
          <w:szCs w:val="28"/>
          <w:lang w:val="uk-UA"/>
        </w:rPr>
        <w:t>інформацію подається фізичною або юридичною особою, об'єднанням громадян без с</w:t>
      </w:r>
      <w:r>
        <w:rPr>
          <w:color w:val="000000"/>
          <w:sz w:val="28"/>
          <w:szCs w:val="28"/>
          <w:lang w:val="uk-UA"/>
        </w:rPr>
        <w:t>татусу юридичної особи Прилуцькій район</w:t>
      </w:r>
      <w:r w:rsidRPr="006B2E23">
        <w:rPr>
          <w:color w:val="000000"/>
          <w:sz w:val="28"/>
          <w:szCs w:val="28"/>
          <w:lang w:val="uk-UA"/>
        </w:rPr>
        <w:t>ній державній адміністрації</w:t>
      </w:r>
      <w:r>
        <w:rPr>
          <w:color w:val="000000"/>
          <w:sz w:val="28"/>
          <w:szCs w:val="28"/>
          <w:lang w:val="uk-UA"/>
        </w:rPr>
        <w:t xml:space="preserve"> – районній військовій адміністрації</w:t>
      </w:r>
      <w:r w:rsidRPr="006B2E23">
        <w:rPr>
          <w:color w:val="000000"/>
          <w:sz w:val="28"/>
          <w:szCs w:val="28"/>
          <w:lang w:val="uk-UA"/>
        </w:rPr>
        <w:t xml:space="preserve"> в усній чи письмовій формі під час особистого прийому або шляхом надсилання поштою, електронною поштою, телефаксом або по телефону.</w:t>
      </w:r>
    </w:p>
    <w:p w14:paraId="20C661BD" w14:textId="77777777" w:rsidR="00FE2080" w:rsidRDefault="00FE2080" w:rsidP="00FE2080">
      <w:pPr>
        <w:pStyle w:val="a6"/>
        <w:tabs>
          <w:tab w:val="left" w:pos="426"/>
          <w:tab w:val="left" w:pos="993"/>
        </w:tabs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 w:rsidRPr="00E25F5C">
        <w:rPr>
          <w:color w:val="000000"/>
          <w:sz w:val="28"/>
          <w:szCs w:val="28"/>
          <w:lang w:val="uk-UA"/>
        </w:rPr>
        <w:t>Запит на</w:t>
      </w:r>
      <w:r>
        <w:rPr>
          <w:color w:val="000000"/>
          <w:sz w:val="28"/>
          <w:szCs w:val="28"/>
          <w:lang w:val="uk-UA"/>
        </w:rPr>
        <w:t xml:space="preserve"> публічну</w:t>
      </w:r>
      <w:r w:rsidRPr="00E25F5C">
        <w:rPr>
          <w:color w:val="000000"/>
          <w:sz w:val="28"/>
          <w:szCs w:val="28"/>
          <w:lang w:val="uk-UA"/>
        </w:rPr>
        <w:t xml:space="preserve"> інформацію може бути індивідуальним або колективним.</w:t>
      </w:r>
    </w:p>
    <w:p w14:paraId="75A045FB" w14:textId="77777777" w:rsidR="00FE2080" w:rsidRDefault="00FE2080" w:rsidP="00FE2080">
      <w:pPr>
        <w:pStyle w:val="a6"/>
        <w:tabs>
          <w:tab w:val="left" w:pos="426"/>
          <w:tab w:val="left" w:pos="993"/>
        </w:tabs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20A9A279" w14:textId="77777777" w:rsidR="00FE2080" w:rsidRDefault="00FE2080" w:rsidP="00FE2080">
      <w:pPr>
        <w:pStyle w:val="a6"/>
        <w:tabs>
          <w:tab w:val="left" w:pos="426"/>
          <w:tab w:val="left" w:pos="993"/>
        </w:tabs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E25F5C">
        <w:rPr>
          <w:color w:val="000000"/>
          <w:sz w:val="28"/>
          <w:szCs w:val="28"/>
          <w:lang w:val="uk-UA"/>
        </w:rPr>
        <w:t>. Запитува</w:t>
      </w:r>
      <w:r>
        <w:rPr>
          <w:color w:val="000000"/>
          <w:sz w:val="28"/>
          <w:szCs w:val="28"/>
          <w:lang w:val="uk-UA"/>
        </w:rPr>
        <w:t>ч має право звернутися до Прилуц</w:t>
      </w:r>
      <w:r w:rsidRPr="00E25F5C">
        <w:rPr>
          <w:color w:val="000000"/>
          <w:sz w:val="28"/>
          <w:szCs w:val="28"/>
          <w:lang w:val="uk-UA"/>
        </w:rPr>
        <w:t xml:space="preserve">ької районної </w:t>
      </w:r>
      <w:r>
        <w:rPr>
          <w:sz w:val="28"/>
          <w:szCs w:val="28"/>
          <w:lang w:val="uk-UA"/>
        </w:rPr>
        <w:t>державної</w:t>
      </w:r>
      <w:r w:rsidRPr="00A01116">
        <w:rPr>
          <w:sz w:val="28"/>
          <w:szCs w:val="28"/>
          <w:lang w:val="uk-UA"/>
        </w:rPr>
        <w:t xml:space="preserve"> </w:t>
      </w:r>
      <w:r w:rsidRPr="00E25F5C">
        <w:rPr>
          <w:color w:val="000000"/>
          <w:sz w:val="28"/>
          <w:szCs w:val="28"/>
          <w:lang w:val="uk-UA"/>
        </w:rPr>
        <w:t>адміністрації</w:t>
      </w:r>
      <w:r>
        <w:rPr>
          <w:color w:val="000000"/>
          <w:sz w:val="28"/>
          <w:szCs w:val="28"/>
          <w:lang w:val="uk-UA"/>
        </w:rPr>
        <w:t xml:space="preserve"> – районної військової адміністрації</w:t>
      </w:r>
      <w:r w:rsidRPr="00E25F5C">
        <w:rPr>
          <w:color w:val="000000"/>
          <w:sz w:val="28"/>
          <w:szCs w:val="28"/>
          <w:lang w:val="uk-UA"/>
        </w:rPr>
        <w:t xml:space="preserve"> із запитом на</w:t>
      </w:r>
      <w:r>
        <w:rPr>
          <w:color w:val="000000"/>
          <w:sz w:val="28"/>
          <w:szCs w:val="28"/>
          <w:lang w:val="uk-UA"/>
        </w:rPr>
        <w:t xml:space="preserve"> публічну</w:t>
      </w:r>
      <w:r w:rsidRPr="00E25F5C">
        <w:rPr>
          <w:color w:val="000000"/>
          <w:sz w:val="28"/>
          <w:szCs w:val="28"/>
          <w:lang w:val="uk-UA"/>
        </w:rPr>
        <w:t xml:space="preserve"> інформацію, що отримана або створена в процесі її управлінської діяльності чи знаходиться у</w:t>
      </w:r>
      <w:r>
        <w:rPr>
          <w:color w:val="000000"/>
          <w:sz w:val="28"/>
          <w:szCs w:val="28"/>
          <w:lang w:val="uk-UA"/>
        </w:rPr>
        <w:t xml:space="preserve"> її</w:t>
      </w:r>
      <w:r w:rsidRPr="00E25F5C">
        <w:rPr>
          <w:color w:val="000000"/>
          <w:sz w:val="28"/>
          <w:szCs w:val="28"/>
          <w:lang w:val="uk-UA"/>
        </w:rPr>
        <w:t xml:space="preserve"> володінні незалежно від того, стосується ця інформація його особисто чи ні, без по</w:t>
      </w:r>
      <w:r>
        <w:rPr>
          <w:color w:val="000000"/>
          <w:sz w:val="28"/>
          <w:szCs w:val="28"/>
          <w:lang w:val="uk-UA"/>
        </w:rPr>
        <w:t>яснення причини подання запиту.</w:t>
      </w:r>
    </w:p>
    <w:p w14:paraId="26CAD234" w14:textId="77777777" w:rsidR="00FE2080" w:rsidRDefault="00FE2080" w:rsidP="00FE2080">
      <w:pPr>
        <w:pStyle w:val="a6"/>
        <w:tabs>
          <w:tab w:val="left" w:pos="426"/>
          <w:tab w:val="left" w:pos="993"/>
        </w:tabs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4DEECAFD" w14:textId="77777777" w:rsidR="00FE2080" w:rsidRDefault="00FE2080" w:rsidP="00FE2080">
      <w:pPr>
        <w:pStyle w:val="a6"/>
        <w:tabs>
          <w:tab w:val="left" w:pos="426"/>
          <w:tab w:val="left" w:pos="993"/>
        </w:tabs>
        <w:spacing w:before="0" w:after="0"/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5. </w:t>
      </w:r>
      <w:r w:rsidRPr="006B2E23">
        <w:rPr>
          <w:color w:val="000000"/>
          <w:sz w:val="28"/>
          <w:szCs w:val="28"/>
          <w:lang w:val="uk-UA"/>
        </w:rPr>
        <w:t xml:space="preserve">Письмовий запит може бути подано як в довільній формі, так і </w:t>
      </w:r>
      <w:r>
        <w:rPr>
          <w:color w:val="000000"/>
          <w:sz w:val="28"/>
          <w:szCs w:val="28"/>
          <w:lang w:val="uk-UA"/>
        </w:rPr>
        <w:t>шляхом заповнення затвердженої Ф</w:t>
      </w:r>
      <w:r w:rsidRPr="006B2E23">
        <w:rPr>
          <w:color w:val="000000"/>
          <w:sz w:val="28"/>
          <w:szCs w:val="28"/>
          <w:lang w:val="uk-UA"/>
        </w:rPr>
        <w:t>орми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25C78">
        <w:rPr>
          <w:color w:val="000000"/>
          <w:sz w:val="28"/>
          <w:szCs w:val="28"/>
        </w:rPr>
        <w:t>запиту</w:t>
      </w:r>
      <w:proofErr w:type="spellEnd"/>
      <w:r w:rsidRPr="00A25C78">
        <w:rPr>
          <w:color w:val="000000"/>
          <w:sz w:val="28"/>
          <w:szCs w:val="28"/>
        </w:rPr>
        <w:t xml:space="preserve"> на </w:t>
      </w:r>
      <w:proofErr w:type="spellStart"/>
      <w:r w:rsidRPr="00A25C78">
        <w:rPr>
          <w:color w:val="000000"/>
          <w:sz w:val="28"/>
          <w:szCs w:val="28"/>
        </w:rPr>
        <w:t>публічну</w:t>
      </w:r>
      <w:proofErr w:type="spellEnd"/>
      <w:r w:rsidRPr="00A25C78">
        <w:rPr>
          <w:color w:val="000000"/>
          <w:sz w:val="28"/>
          <w:szCs w:val="28"/>
        </w:rPr>
        <w:t xml:space="preserve"> </w:t>
      </w:r>
      <w:proofErr w:type="spellStart"/>
      <w:r w:rsidRPr="00A25C78">
        <w:rPr>
          <w:color w:val="000000"/>
          <w:sz w:val="28"/>
          <w:szCs w:val="28"/>
        </w:rPr>
        <w:t>інформацію</w:t>
      </w:r>
      <w:proofErr w:type="spellEnd"/>
      <w:r>
        <w:rPr>
          <w:color w:val="000000"/>
          <w:sz w:val="28"/>
          <w:szCs w:val="28"/>
          <w:lang w:val="uk-UA"/>
        </w:rPr>
        <w:t xml:space="preserve"> (далі – Форма запиту) (додається)</w:t>
      </w:r>
      <w:r w:rsidRPr="006B2E23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яка розміщена на офіційному </w:t>
      </w:r>
      <w:proofErr w:type="spellStart"/>
      <w:r>
        <w:rPr>
          <w:color w:val="000000"/>
          <w:sz w:val="28"/>
          <w:szCs w:val="28"/>
          <w:lang w:val="uk-UA"/>
        </w:rPr>
        <w:t>вебсайті</w:t>
      </w:r>
      <w:proofErr w:type="spellEnd"/>
      <w:r>
        <w:rPr>
          <w:color w:val="000000"/>
          <w:sz w:val="28"/>
          <w:szCs w:val="28"/>
          <w:lang w:val="uk-UA"/>
        </w:rPr>
        <w:t xml:space="preserve"> Прилуцької район</w:t>
      </w:r>
      <w:r w:rsidRPr="006B2E23">
        <w:rPr>
          <w:color w:val="000000"/>
          <w:sz w:val="28"/>
          <w:szCs w:val="28"/>
          <w:lang w:val="uk-UA"/>
        </w:rPr>
        <w:t xml:space="preserve">ної державної адміністрації в рубриці «Доступ до публічної інформації» або надається у місці для роботи запитувачів </w:t>
      </w:r>
      <w:r>
        <w:rPr>
          <w:color w:val="000000"/>
          <w:sz w:val="28"/>
          <w:szCs w:val="28"/>
          <w:lang w:val="uk-UA"/>
        </w:rPr>
        <w:t>і</w:t>
      </w:r>
      <w:r w:rsidRPr="006B2E23">
        <w:rPr>
          <w:color w:val="000000"/>
          <w:sz w:val="28"/>
          <w:szCs w:val="28"/>
          <w:lang w:val="uk-UA"/>
        </w:rPr>
        <w:t>з документами чи їх копіями.</w:t>
      </w:r>
    </w:p>
    <w:p w14:paraId="5CEE2B4B" w14:textId="77777777" w:rsidR="00FE2080" w:rsidRDefault="00FE2080" w:rsidP="00FE2080">
      <w:pPr>
        <w:pStyle w:val="a6"/>
        <w:tabs>
          <w:tab w:val="left" w:pos="426"/>
          <w:tab w:val="left" w:pos="993"/>
        </w:tabs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Під час подання запиту на публічну інформацію </w:t>
      </w:r>
      <w:r w:rsidRPr="00EF4DC5">
        <w:rPr>
          <w:color w:val="000000"/>
          <w:sz w:val="28"/>
          <w:szCs w:val="28"/>
          <w:lang w:val="uk-UA"/>
        </w:rPr>
        <w:t>запитува</w:t>
      </w:r>
      <w:r>
        <w:rPr>
          <w:color w:val="000000"/>
          <w:sz w:val="28"/>
          <w:szCs w:val="28"/>
          <w:lang w:val="uk-UA"/>
        </w:rPr>
        <w:t xml:space="preserve">ч </w:t>
      </w:r>
      <w:r w:rsidRPr="00EF4DC5">
        <w:rPr>
          <w:color w:val="000000"/>
          <w:sz w:val="28"/>
          <w:szCs w:val="28"/>
          <w:lang w:val="uk-UA"/>
        </w:rPr>
        <w:t>зазначає зручну для нього форму отримання інформації</w:t>
      </w:r>
      <w:r>
        <w:rPr>
          <w:color w:val="000000"/>
          <w:sz w:val="28"/>
          <w:szCs w:val="28"/>
          <w:lang w:val="uk-UA"/>
        </w:rPr>
        <w:t>.</w:t>
      </w:r>
    </w:p>
    <w:p w14:paraId="37FFBEDA" w14:textId="77777777" w:rsidR="00FE2080" w:rsidRDefault="00FE2080" w:rsidP="00FE2080">
      <w:pPr>
        <w:pStyle w:val="a6"/>
        <w:tabs>
          <w:tab w:val="left" w:pos="426"/>
          <w:tab w:val="left" w:pos="993"/>
        </w:tabs>
        <w:spacing w:before="0" w:after="0"/>
        <w:ind w:firstLine="567"/>
        <w:jc w:val="center"/>
        <w:rPr>
          <w:color w:val="808080" w:themeColor="background1" w:themeShade="80"/>
          <w:sz w:val="28"/>
          <w:szCs w:val="28"/>
          <w:lang w:val="uk-UA"/>
        </w:rPr>
      </w:pPr>
    </w:p>
    <w:p w14:paraId="69498C88" w14:textId="77777777" w:rsidR="00FE2080" w:rsidRDefault="00FE2080" w:rsidP="00FE2080">
      <w:pPr>
        <w:pStyle w:val="a6"/>
        <w:tabs>
          <w:tab w:val="left" w:pos="426"/>
          <w:tab w:val="left" w:pos="993"/>
        </w:tabs>
        <w:spacing w:before="0" w:after="0"/>
        <w:ind w:firstLine="567"/>
        <w:jc w:val="center"/>
        <w:rPr>
          <w:color w:val="808080" w:themeColor="background1" w:themeShade="80"/>
          <w:sz w:val="28"/>
          <w:szCs w:val="28"/>
          <w:lang w:val="uk-UA"/>
        </w:rPr>
      </w:pPr>
      <w:r w:rsidRPr="00945656">
        <w:rPr>
          <w:color w:val="808080" w:themeColor="background1" w:themeShade="80"/>
          <w:sz w:val="28"/>
          <w:szCs w:val="28"/>
          <w:lang w:val="uk-UA"/>
        </w:rPr>
        <w:t>2</w:t>
      </w:r>
    </w:p>
    <w:p w14:paraId="45A1275B" w14:textId="77777777" w:rsidR="00FE2080" w:rsidRPr="00945656" w:rsidRDefault="00FE2080" w:rsidP="00FE2080">
      <w:pPr>
        <w:pStyle w:val="a6"/>
        <w:tabs>
          <w:tab w:val="left" w:pos="426"/>
          <w:tab w:val="left" w:pos="993"/>
        </w:tabs>
        <w:spacing w:before="0" w:after="0"/>
        <w:ind w:firstLine="567"/>
        <w:jc w:val="center"/>
        <w:rPr>
          <w:color w:val="808080" w:themeColor="background1" w:themeShade="80"/>
          <w:sz w:val="28"/>
          <w:szCs w:val="28"/>
          <w:lang w:val="uk-UA"/>
        </w:rPr>
      </w:pPr>
    </w:p>
    <w:p w14:paraId="526FA1C1" w14:textId="77777777" w:rsidR="00FE2080" w:rsidRDefault="00FE2080" w:rsidP="00FE2080">
      <w:pPr>
        <w:pStyle w:val="a6"/>
        <w:tabs>
          <w:tab w:val="left" w:pos="426"/>
          <w:tab w:val="left" w:pos="993"/>
        </w:tabs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6</w:t>
      </w:r>
      <w:r w:rsidRPr="00E25F5C">
        <w:rPr>
          <w:color w:val="000000"/>
          <w:sz w:val="28"/>
          <w:szCs w:val="28"/>
          <w:lang w:val="uk-UA"/>
        </w:rPr>
        <w:t>. Письмові запити на отримання публічної інформації складаються у довіль</w:t>
      </w:r>
      <w:r>
        <w:rPr>
          <w:color w:val="000000"/>
          <w:sz w:val="28"/>
          <w:szCs w:val="28"/>
          <w:lang w:val="uk-UA"/>
        </w:rPr>
        <w:t>ній формі, при цьому</w:t>
      </w:r>
      <w:r w:rsidRPr="00E25F5C">
        <w:rPr>
          <w:color w:val="000000"/>
          <w:sz w:val="28"/>
          <w:szCs w:val="28"/>
          <w:lang w:val="uk-UA"/>
        </w:rPr>
        <w:t xml:space="preserve"> вказується:</w:t>
      </w:r>
    </w:p>
    <w:p w14:paraId="1F9D3ED5" w14:textId="77777777" w:rsidR="00FE2080" w:rsidRPr="00945656" w:rsidRDefault="00FE2080" w:rsidP="00FE2080">
      <w:pPr>
        <w:pStyle w:val="a6"/>
        <w:tabs>
          <w:tab w:val="left" w:pos="426"/>
          <w:tab w:val="left" w:pos="993"/>
        </w:tabs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6E80436C" w14:textId="77777777" w:rsidR="00FE2080" w:rsidRPr="00E25F5C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1) ім’</w:t>
      </w:r>
      <w:r w:rsidRPr="00E25F5C">
        <w:rPr>
          <w:color w:val="000000"/>
          <w:sz w:val="28"/>
          <w:szCs w:val="28"/>
          <w:lang w:val="uk-UA"/>
        </w:rPr>
        <w:t xml:space="preserve">я (найменування) запитувача; </w:t>
      </w:r>
    </w:p>
    <w:p w14:paraId="49A78277" w14:textId="77777777" w:rsidR="00FE2080" w:rsidRPr="00E25F5C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3A44EF5D" w14:textId="77777777" w:rsidR="00FE2080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 w:rsidRPr="00E25F5C">
        <w:rPr>
          <w:color w:val="000000"/>
          <w:sz w:val="28"/>
          <w:szCs w:val="28"/>
          <w:lang w:val="uk-UA"/>
        </w:rPr>
        <w:t>2) поштова адреса</w:t>
      </w:r>
      <w:r>
        <w:rPr>
          <w:color w:val="000000"/>
          <w:sz w:val="28"/>
          <w:szCs w:val="28"/>
          <w:lang w:val="uk-UA"/>
        </w:rPr>
        <w:t xml:space="preserve"> або адреса електронної пошти, </w:t>
      </w:r>
      <w:r w:rsidRPr="00E25F5C">
        <w:rPr>
          <w:color w:val="000000"/>
          <w:sz w:val="28"/>
          <w:szCs w:val="28"/>
          <w:lang w:val="uk-UA"/>
        </w:rPr>
        <w:t xml:space="preserve">номер телефону, якщо такий є; </w:t>
      </w:r>
    </w:p>
    <w:p w14:paraId="019F9E5A" w14:textId="77777777" w:rsidR="00FE2080" w:rsidRPr="00E25F5C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638A94D2" w14:textId="77777777" w:rsidR="00FE2080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 w:rsidRPr="00E25F5C">
        <w:rPr>
          <w:color w:val="000000"/>
          <w:sz w:val="28"/>
          <w:szCs w:val="28"/>
          <w:lang w:val="uk-UA"/>
        </w:rPr>
        <w:t>3) загальний опис інформації, що запитувач хотів би отримати або вид, назву, реквізити чи зміст документа, щодо якого зроблено запит, якщо запитувачу це відомо;</w:t>
      </w:r>
    </w:p>
    <w:p w14:paraId="567C29FC" w14:textId="77777777" w:rsidR="00FE2080" w:rsidRPr="00E25F5C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74638ADA" w14:textId="77777777" w:rsidR="00FE2080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 w:rsidRPr="00E25F5C">
        <w:rPr>
          <w:color w:val="000000"/>
          <w:sz w:val="28"/>
          <w:szCs w:val="28"/>
          <w:lang w:val="uk-UA"/>
        </w:rPr>
        <w:t>4) підпис і дата за умови подання запиту в письмовій формі.</w:t>
      </w:r>
    </w:p>
    <w:p w14:paraId="29D2B306" w14:textId="77777777" w:rsidR="00FE2080" w:rsidRDefault="00FE2080" w:rsidP="00FE2080">
      <w:pPr>
        <w:pStyle w:val="a6"/>
        <w:spacing w:before="0" w:after="0"/>
        <w:jc w:val="both"/>
        <w:rPr>
          <w:color w:val="000000"/>
          <w:sz w:val="28"/>
          <w:szCs w:val="28"/>
          <w:lang w:val="uk-UA"/>
        </w:rPr>
      </w:pPr>
    </w:p>
    <w:p w14:paraId="132AC154" w14:textId="77777777" w:rsidR="00FE2080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7. </w:t>
      </w:r>
      <w:r w:rsidRPr="00EF4DC5">
        <w:rPr>
          <w:color w:val="000000"/>
          <w:sz w:val="28"/>
          <w:szCs w:val="28"/>
          <w:lang w:val="uk-UA"/>
        </w:rPr>
        <w:t>Запит на</w:t>
      </w:r>
      <w:r>
        <w:rPr>
          <w:color w:val="000000"/>
          <w:sz w:val="28"/>
          <w:szCs w:val="28"/>
          <w:lang w:val="uk-UA"/>
        </w:rPr>
        <w:t xml:space="preserve"> публічну</w:t>
      </w:r>
      <w:r w:rsidRPr="00EF4DC5">
        <w:rPr>
          <w:color w:val="000000"/>
          <w:sz w:val="28"/>
          <w:szCs w:val="28"/>
          <w:lang w:val="uk-UA"/>
        </w:rPr>
        <w:t xml:space="preserve"> інформацію може бути </w:t>
      </w:r>
      <w:r>
        <w:rPr>
          <w:color w:val="000000"/>
          <w:sz w:val="28"/>
          <w:szCs w:val="28"/>
          <w:lang w:val="uk-UA"/>
        </w:rPr>
        <w:t>подано особисто до відділу документообігу та контролю</w:t>
      </w:r>
      <w:r w:rsidRPr="00EF4DC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апарату Прилуцької район</w:t>
      </w:r>
      <w:r w:rsidRPr="00EF4DC5">
        <w:rPr>
          <w:color w:val="000000"/>
          <w:sz w:val="28"/>
          <w:szCs w:val="28"/>
          <w:lang w:val="uk-UA"/>
        </w:rPr>
        <w:t>ної держав</w:t>
      </w:r>
      <w:r>
        <w:rPr>
          <w:color w:val="000000"/>
          <w:sz w:val="28"/>
          <w:szCs w:val="28"/>
          <w:lang w:val="uk-UA"/>
        </w:rPr>
        <w:t>ної адміністрації (далі – відділ</w:t>
      </w:r>
      <w:r w:rsidRPr="00EF4DC5">
        <w:rPr>
          <w:color w:val="000000"/>
          <w:sz w:val="28"/>
          <w:szCs w:val="28"/>
          <w:lang w:val="uk-UA"/>
        </w:rPr>
        <w:t>) або посадовим особам, які організовують у встановленому порядку доступ до публічної інформації, якою володіє розпорядник інформації, в робочий час згідно з правилами внутрішнього трудового розпорядку.</w:t>
      </w:r>
    </w:p>
    <w:p w14:paraId="6A476651" w14:textId="77777777" w:rsidR="00FE2080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502D111C" w14:textId="77777777" w:rsidR="00FE2080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8. </w:t>
      </w:r>
      <w:r w:rsidRPr="00EF4DC5">
        <w:rPr>
          <w:color w:val="000000"/>
          <w:sz w:val="28"/>
          <w:szCs w:val="28"/>
          <w:lang w:val="uk-UA"/>
        </w:rPr>
        <w:t>У разі</w:t>
      </w:r>
      <w:r>
        <w:rPr>
          <w:color w:val="000000"/>
          <w:sz w:val="28"/>
          <w:szCs w:val="28"/>
          <w:lang w:val="uk-UA"/>
        </w:rPr>
        <w:t>,</w:t>
      </w:r>
      <w:r w:rsidRPr="00EF4DC5">
        <w:rPr>
          <w:color w:val="000000"/>
          <w:sz w:val="28"/>
          <w:szCs w:val="28"/>
          <w:lang w:val="uk-UA"/>
        </w:rPr>
        <w:t xml:space="preserve"> якщо з поважних причин (інвалідність, обмежені фізичні можливості тощо) особа не може подати письмовий запит</w:t>
      </w:r>
      <w:r w:rsidRPr="00A35FCA">
        <w:rPr>
          <w:color w:val="000000"/>
          <w:sz w:val="28"/>
          <w:szCs w:val="28"/>
          <w:lang w:val="uk-UA"/>
        </w:rPr>
        <w:t xml:space="preserve"> </w:t>
      </w:r>
      <w:r w:rsidRPr="00EF4DC5"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  <w:lang w:val="uk-UA"/>
        </w:rPr>
        <w:t xml:space="preserve"> публічну</w:t>
      </w:r>
      <w:r w:rsidRPr="00EF4DC5">
        <w:rPr>
          <w:color w:val="000000"/>
          <w:sz w:val="28"/>
          <w:szCs w:val="28"/>
          <w:lang w:val="uk-UA"/>
        </w:rPr>
        <w:t xml:space="preserve"> інформацію, йог</w:t>
      </w:r>
      <w:r>
        <w:rPr>
          <w:color w:val="000000"/>
          <w:sz w:val="28"/>
          <w:szCs w:val="28"/>
          <w:lang w:val="uk-UA"/>
        </w:rPr>
        <w:t>о має оформити працівник відділу</w:t>
      </w:r>
      <w:r w:rsidRPr="00EF4DC5">
        <w:rPr>
          <w:color w:val="000000"/>
          <w:sz w:val="28"/>
          <w:szCs w:val="28"/>
          <w:lang w:val="uk-UA"/>
        </w:rPr>
        <w:t xml:space="preserve">, зазначивши в </w:t>
      </w:r>
      <w:r>
        <w:rPr>
          <w:color w:val="000000"/>
          <w:sz w:val="28"/>
          <w:szCs w:val="28"/>
          <w:lang w:val="uk-UA"/>
        </w:rPr>
        <w:t xml:space="preserve">цьому </w:t>
      </w:r>
      <w:r w:rsidRPr="00EF4DC5">
        <w:rPr>
          <w:color w:val="000000"/>
          <w:sz w:val="28"/>
          <w:szCs w:val="28"/>
          <w:lang w:val="uk-UA"/>
        </w:rPr>
        <w:t>запиті власне ім'я та прізвище,</w:t>
      </w:r>
      <w:r>
        <w:rPr>
          <w:color w:val="000000"/>
          <w:sz w:val="28"/>
          <w:szCs w:val="28"/>
          <w:lang w:val="uk-UA"/>
        </w:rPr>
        <w:t xml:space="preserve"> контактний телефон</w:t>
      </w:r>
      <w:r w:rsidRPr="00EF4DC5">
        <w:rPr>
          <w:color w:val="000000"/>
          <w:sz w:val="28"/>
          <w:szCs w:val="28"/>
          <w:lang w:val="uk-UA"/>
        </w:rPr>
        <w:t xml:space="preserve"> та надати копію запиту особі, яка його подала.</w:t>
      </w:r>
    </w:p>
    <w:p w14:paraId="6BF63749" w14:textId="77777777" w:rsidR="00FE2080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5FB3DCBC" w14:textId="77777777" w:rsidR="00FE2080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9. </w:t>
      </w:r>
      <w:r w:rsidRPr="00EF4DC5">
        <w:rPr>
          <w:color w:val="000000"/>
          <w:sz w:val="28"/>
          <w:szCs w:val="28"/>
          <w:lang w:val="uk-UA"/>
        </w:rPr>
        <w:t>У разі</w:t>
      </w:r>
      <w:r>
        <w:rPr>
          <w:color w:val="000000"/>
          <w:sz w:val="28"/>
          <w:szCs w:val="28"/>
          <w:lang w:val="uk-UA"/>
        </w:rPr>
        <w:t>,</w:t>
      </w:r>
      <w:r w:rsidRPr="00EF4DC5">
        <w:rPr>
          <w:color w:val="000000"/>
          <w:sz w:val="28"/>
          <w:szCs w:val="28"/>
          <w:lang w:val="uk-UA"/>
        </w:rPr>
        <w:t xml:space="preserve"> якщо запитувач інформації подає запит</w:t>
      </w:r>
      <w:r w:rsidRPr="00A35FCA">
        <w:rPr>
          <w:color w:val="000000"/>
          <w:sz w:val="28"/>
          <w:szCs w:val="28"/>
          <w:lang w:val="uk-UA"/>
        </w:rPr>
        <w:t xml:space="preserve"> </w:t>
      </w:r>
      <w:r w:rsidRPr="00EF4DC5"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  <w:lang w:val="uk-UA"/>
        </w:rPr>
        <w:t xml:space="preserve"> публічну</w:t>
      </w:r>
      <w:r w:rsidRPr="00EF4DC5">
        <w:rPr>
          <w:color w:val="000000"/>
          <w:sz w:val="28"/>
          <w:szCs w:val="28"/>
          <w:lang w:val="uk-UA"/>
        </w:rPr>
        <w:t xml:space="preserve"> інформацію по телефону, йог</w:t>
      </w:r>
      <w:r>
        <w:rPr>
          <w:color w:val="000000"/>
          <w:sz w:val="28"/>
          <w:szCs w:val="28"/>
          <w:lang w:val="uk-UA"/>
        </w:rPr>
        <w:t>о має оформити працівник відділу</w:t>
      </w:r>
      <w:r w:rsidRPr="00EF4DC5">
        <w:rPr>
          <w:color w:val="000000"/>
          <w:sz w:val="28"/>
          <w:szCs w:val="28"/>
          <w:lang w:val="uk-UA"/>
        </w:rPr>
        <w:t xml:space="preserve"> шляхом заповнення </w:t>
      </w:r>
      <w:r>
        <w:rPr>
          <w:color w:val="000000"/>
          <w:sz w:val="28"/>
          <w:szCs w:val="28"/>
          <w:lang w:val="uk-UA"/>
        </w:rPr>
        <w:t>Ф</w:t>
      </w:r>
      <w:r w:rsidRPr="00EF4DC5">
        <w:rPr>
          <w:color w:val="000000"/>
          <w:sz w:val="28"/>
          <w:szCs w:val="28"/>
          <w:lang w:val="uk-UA"/>
        </w:rPr>
        <w:t>орми</w:t>
      </w:r>
      <w:r>
        <w:rPr>
          <w:color w:val="000000"/>
          <w:sz w:val="28"/>
          <w:szCs w:val="28"/>
          <w:lang w:val="uk-UA"/>
        </w:rPr>
        <w:t xml:space="preserve"> запиту</w:t>
      </w:r>
      <w:r w:rsidRPr="00EF4DC5">
        <w:rPr>
          <w:color w:val="000000"/>
          <w:sz w:val="28"/>
          <w:szCs w:val="28"/>
          <w:lang w:val="uk-UA"/>
        </w:rPr>
        <w:t xml:space="preserve"> або в довільній формі, обов</w:t>
      </w:r>
      <w:r>
        <w:rPr>
          <w:color w:val="000000"/>
          <w:sz w:val="28"/>
          <w:szCs w:val="28"/>
          <w:lang w:val="uk-UA"/>
        </w:rPr>
        <w:t>'язково повідомивши власне ім'я</w:t>
      </w:r>
      <w:r w:rsidRPr="00EF4DC5">
        <w:rPr>
          <w:color w:val="000000"/>
          <w:sz w:val="28"/>
          <w:szCs w:val="28"/>
          <w:lang w:val="uk-UA"/>
        </w:rPr>
        <w:t xml:space="preserve"> та прізвище особі, яка подала</w:t>
      </w:r>
      <w:r>
        <w:rPr>
          <w:color w:val="000000"/>
          <w:sz w:val="28"/>
          <w:szCs w:val="28"/>
          <w:lang w:val="uk-UA"/>
        </w:rPr>
        <w:t xml:space="preserve"> цей</w:t>
      </w:r>
      <w:r w:rsidRPr="00EF4DC5">
        <w:rPr>
          <w:color w:val="000000"/>
          <w:sz w:val="28"/>
          <w:szCs w:val="28"/>
          <w:lang w:val="uk-UA"/>
        </w:rPr>
        <w:t xml:space="preserve"> запит.</w:t>
      </w:r>
    </w:p>
    <w:p w14:paraId="122803D2" w14:textId="77777777" w:rsidR="00FE2080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24275BDE" w14:textId="77777777" w:rsidR="00FE2080" w:rsidRPr="00A56FC5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10. </w:t>
      </w:r>
      <w:r w:rsidRPr="00A56FC5">
        <w:rPr>
          <w:color w:val="000000"/>
          <w:sz w:val="28"/>
          <w:szCs w:val="28"/>
          <w:lang w:val="uk-UA"/>
        </w:rPr>
        <w:t>У випадку, коли запитувач інформації звертається з проханням зробити виписки, сфотографувати, скопіювати, сканувати, записати на будь-які носії інформації тощо документи чи їх копії, таке прохання оформлюється як запит на</w:t>
      </w:r>
      <w:r>
        <w:rPr>
          <w:color w:val="000000"/>
          <w:sz w:val="28"/>
          <w:szCs w:val="28"/>
          <w:lang w:val="uk-UA"/>
        </w:rPr>
        <w:t xml:space="preserve"> публічну</w:t>
      </w:r>
      <w:r w:rsidRPr="00A56FC5">
        <w:rPr>
          <w:color w:val="000000"/>
          <w:sz w:val="28"/>
          <w:szCs w:val="28"/>
          <w:lang w:val="uk-UA"/>
        </w:rPr>
        <w:t xml:space="preserve"> інформацію із зазначенням переліку запитуваних документів. Розпорядник інформації протягом терміну, встановленого чинним законодавством, гот</w:t>
      </w:r>
      <w:r>
        <w:rPr>
          <w:color w:val="000000"/>
          <w:sz w:val="28"/>
          <w:szCs w:val="28"/>
          <w:lang w:val="uk-UA"/>
        </w:rPr>
        <w:t xml:space="preserve">ує запитувані документи згідно </w:t>
      </w:r>
      <w:r w:rsidRPr="00A56FC5">
        <w:rPr>
          <w:color w:val="000000"/>
          <w:sz w:val="28"/>
          <w:szCs w:val="28"/>
          <w:lang w:val="uk-UA"/>
        </w:rPr>
        <w:t>з переліком та запрошує запитувача д</w:t>
      </w:r>
      <w:r>
        <w:rPr>
          <w:color w:val="000000"/>
          <w:sz w:val="28"/>
          <w:szCs w:val="28"/>
          <w:lang w:val="uk-UA"/>
        </w:rPr>
        <w:t xml:space="preserve">ля роботи з ними у </w:t>
      </w:r>
      <w:r w:rsidRPr="00A56FC5">
        <w:rPr>
          <w:color w:val="000000"/>
          <w:sz w:val="28"/>
          <w:szCs w:val="28"/>
          <w:lang w:val="uk-UA"/>
        </w:rPr>
        <w:t xml:space="preserve">місце для роботи запитувачів </w:t>
      </w:r>
      <w:r>
        <w:rPr>
          <w:color w:val="000000"/>
          <w:sz w:val="28"/>
          <w:szCs w:val="28"/>
          <w:lang w:val="uk-UA"/>
        </w:rPr>
        <w:t>і</w:t>
      </w:r>
      <w:r w:rsidRPr="00A56FC5">
        <w:rPr>
          <w:color w:val="000000"/>
          <w:sz w:val="28"/>
          <w:szCs w:val="28"/>
          <w:lang w:val="uk-UA"/>
        </w:rPr>
        <w:t>з документами чи їх копіями.</w:t>
      </w:r>
    </w:p>
    <w:p w14:paraId="14FC1F8E" w14:textId="77777777" w:rsidR="00FE2080" w:rsidRDefault="00FE2080" w:rsidP="00FE2080">
      <w:pPr>
        <w:pStyle w:val="a6"/>
        <w:tabs>
          <w:tab w:val="left" w:pos="426"/>
          <w:tab w:val="left" w:pos="993"/>
        </w:tabs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27533E23" w14:textId="77777777" w:rsidR="00FE2080" w:rsidRDefault="00FE2080" w:rsidP="00FE2080">
      <w:pPr>
        <w:pStyle w:val="a6"/>
        <w:tabs>
          <w:tab w:val="left" w:pos="426"/>
          <w:tab w:val="left" w:pos="993"/>
        </w:tabs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11</w:t>
      </w:r>
      <w:r w:rsidRPr="00E25F5C">
        <w:rPr>
          <w:color w:val="000000"/>
          <w:sz w:val="28"/>
          <w:szCs w:val="28"/>
          <w:lang w:val="uk-UA"/>
        </w:rPr>
        <w:t>. </w:t>
      </w:r>
      <w:r w:rsidRPr="00A56FC5">
        <w:rPr>
          <w:lang w:val="uk-UA"/>
        </w:rPr>
        <w:t>М</w:t>
      </w:r>
      <w:r w:rsidRPr="00A56FC5">
        <w:rPr>
          <w:sz w:val="28"/>
          <w:szCs w:val="28"/>
          <w:shd w:val="clear" w:color="auto" w:fill="FFFFFF"/>
          <w:lang w:val="uk-UA"/>
        </w:rPr>
        <w:t xml:space="preserve">ісцем для роботи запитувачів </w:t>
      </w:r>
      <w:r>
        <w:rPr>
          <w:sz w:val="28"/>
          <w:szCs w:val="28"/>
          <w:shd w:val="clear" w:color="auto" w:fill="FFFFFF"/>
          <w:lang w:val="uk-UA"/>
        </w:rPr>
        <w:t>і</w:t>
      </w:r>
      <w:r w:rsidRPr="00A56FC5">
        <w:rPr>
          <w:sz w:val="28"/>
          <w:szCs w:val="28"/>
          <w:shd w:val="clear" w:color="auto" w:fill="FFFFFF"/>
          <w:lang w:val="uk-UA"/>
        </w:rPr>
        <w:t>з документами чи їх копіями є кабінет</w:t>
      </w:r>
      <w:r>
        <w:rPr>
          <w:sz w:val="28"/>
          <w:szCs w:val="28"/>
          <w:shd w:val="clear" w:color="auto" w:fill="FFFFFF"/>
          <w:lang w:val="uk-UA"/>
        </w:rPr>
        <w:t xml:space="preserve"> № 204</w:t>
      </w:r>
      <w:r w:rsidRPr="00A56FC5">
        <w:rPr>
          <w:sz w:val="28"/>
          <w:szCs w:val="28"/>
          <w:shd w:val="clear" w:color="auto" w:fill="FFFFFF"/>
          <w:lang w:val="uk-UA"/>
        </w:rPr>
        <w:t xml:space="preserve"> у приміщенні </w:t>
      </w:r>
      <w:r>
        <w:rPr>
          <w:color w:val="000000"/>
          <w:sz w:val="28"/>
          <w:szCs w:val="28"/>
          <w:lang w:val="uk-UA"/>
        </w:rPr>
        <w:t>Прилуцької районної</w:t>
      </w:r>
      <w:r w:rsidRPr="00E25F5C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державної</w:t>
      </w:r>
      <w:r w:rsidRPr="00A01116">
        <w:rPr>
          <w:sz w:val="28"/>
          <w:szCs w:val="28"/>
          <w:lang w:val="uk-UA"/>
        </w:rPr>
        <w:t xml:space="preserve"> </w:t>
      </w:r>
      <w:r w:rsidRPr="00E25F5C"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 xml:space="preserve">дміністрації – районної військової адміністрації </w:t>
      </w:r>
      <w:r w:rsidRPr="00A56FC5">
        <w:rPr>
          <w:sz w:val="28"/>
          <w:szCs w:val="28"/>
          <w:shd w:val="clear" w:color="auto" w:fill="FFFFFF"/>
          <w:lang w:val="uk-UA"/>
        </w:rPr>
        <w:t xml:space="preserve">за </w:t>
      </w:r>
      <w:proofErr w:type="spellStart"/>
      <w:r w:rsidRPr="00A56FC5">
        <w:rPr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Pr="00A56FC5">
        <w:rPr>
          <w:sz w:val="28"/>
          <w:szCs w:val="28"/>
          <w:shd w:val="clear" w:color="auto" w:fill="FFFFFF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>вулиця Київська, 220</w:t>
      </w:r>
      <w:r w:rsidRPr="00E25F5C">
        <w:rPr>
          <w:color w:val="000000"/>
          <w:sz w:val="28"/>
          <w:szCs w:val="28"/>
          <w:lang w:val="uk-UA"/>
        </w:rPr>
        <w:t>, м</w:t>
      </w:r>
      <w:r>
        <w:rPr>
          <w:color w:val="000000"/>
          <w:sz w:val="28"/>
          <w:szCs w:val="28"/>
          <w:lang w:val="uk-UA"/>
        </w:rPr>
        <w:t>. Прилуки Чернігівс</w:t>
      </w:r>
      <w:r w:rsidRPr="00E25F5C">
        <w:rPr>
          <w:color w:val="000000"/>
          <w:sz w:val="28"/>
          <w:szCs w:val="28"/>
          <w:lang w:val="uk-UA"/>
        </w:rPr>
        <w:t>ької області</w:t>
      </w:r>
      <w:r>
        <w:rPr>
          <w:color w:val="000000"/>
          <w:sz w:val="28"/>
          <w:szCs w:val="28"/>
          <w:lang w:val="uk-UA"/>
        </w:rPr>
        <w:t>.</w:t>
      </w:r>
      <w:r w:rsidRPr="00E25F5C">
        <w:rPr>
          <w:color w:val="000000"/>
          <w:sz w:val="28"/>
          <w:szCs w:val="28"/>
          <w:lang w:val="uk-UA"/>
        </w:rPr>
        <w:t xml:space="preserve"> </w:t>
      </w:r>
    </w:p>
    <w:p w14:paraId="3F839D5B" w14:textId="77777777" w:rsidR="00FE2080" w:rsidRDefault="00FE2080" w:rsidP="00FE2080">
      <w:pPr>
        <w:pStyle w:val="a6"/>
        <w:tabs>
          <w:tab w:val="left" w:pos="426"/>
          <w:tab w:val="left" w:pos="993"/>
        </w:tabs>
        <w:spacing w:before="0" w:after="0"/>
        <w:ind w:firstLine="567"/>
        <w:jc w:val="center"/>
        <w:rPr>
          <w:color w:val="808080" w:themeColor="background1" w:themeShade="80"/>
          <w:sz w:val="28"/>
          <w:szCs w:val="28"/>
          <w:lang w:val="uk-UA"/>
        </w:rPr>
      </w:pPr>
      <w:r w:rsidRPr="00945656">
        <w:rPr>
          <w:color w:val="808080" w:themeColor="background1" w:themeShade="80"/>
          <w:sz w:val="28"/>
          <w:szCs w:val="28"/>
          <w:lang w:val="uk-UA"/>
        </w:rPr>
        <w:t>3</w:t>
      </w:r>
    </w:p>
    <w:p w14:paraId="37388154" w14:textId="77777777" w:rsidR="00FE2080" w:rsidRPr="00945656" w:rsidRDefault="00FE2080" w:rsidP="00FE2080">
      <w:pPr>
        <w:pStyle w:val="a6"/>
        <w:tabs>
          <w:tab w:val="left" w:pos="426"/>
          <w:tab w:val="left" w:pos="993"/>
        </w:tabs>
        <w:spacing w:before="0" w:after="0"/>
        <w:ind w:firstLine="567"/>
        <w:jc w:val="center"/>
        <w:rPr>
          <w:color w:val="808080" w:themeColor="background1" w:themeShade="80"/>
          <w:sz w:val="28"/>
          <w:szCs w:val="28"/>
          <w:lang w:val="uk-UA"/>
        </w:rPr>
      </w:pPr>
    </w:p>
    <w:p w14:paraId="0DC6421E" w14:textId="77777777" w:rsidR="00FE2080" w:rsidRPr="00E25F5C" w:rsidRDefault="00FE2080" w:rsidP="00FE2080">
      <w:pPr>
        <w:pStyle w:val="a6"/>
        <w:tabs>
          <w:tab w:val="left" w:pos="426"/>
          <w:tab w:val="left" w:pos="993"/>
        </w:tabs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12</w:t>
      </w:r>
      <w:r w:rsidRPr="00E25F5C">
        <w:rPr>
          <w:color w:val="000000"/>
          <w:sz w:val="28"/>
          <w:szCs w:val="28"/>
          <w:lang w:val="uk-UA"/>
        </w:rPr>
        <w:t>. Запити можуть подаватися</w:t>
      </w:r>
      <w:r w:rsidRPr="002A4B33">
        <w:rPr>
          <w:color w:val="000000"/>
          <w:sz w:val="28"/>
          <w:szCs w:val="28"/>
          <w:lang w:val="uk-UA"/>
        </w:rPr>
        <w:t xml:space="preserve"> </w:t>
      </w:r>
      <w:r w:rsidRPr="00E25F5C">
        <w:rPr>
          <w:color w:val="000000"/>
          <w:sz w:val="28"/>
          <w:szCs w:val="28"/>
          <w:lang w:val="uk-UA"/>
        </w:rPr>
        <w:t>у робочі дні на вибір запитувача:</w:t>
      </w:r>
    </w:p>
    <w:p w14:paraId="09E34122" w14:textId="77777777" w:rsidR="00FE2080" w:rsidRPr="0046510C" w:rsidRDefault="00FE2080" w:rsidP="00FE2080">
      <w:pPr>
        <w:pStyle w:val="paragraphs"/>
        <w:shd w:val="clear" w:color="auto" w:fill="FFFFFF"/>
        <w:tabs>
          <w:tab w:val="left" w:pos="426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5C">
        <w:rPr>
          <w:rFonts w:ascii="Times New Roman" w:hAnsi="Times New Roman" w:cs="Times New Roman"/>
          <w:sz w:val="28"/>
          <w:szCs w:val="28"/>
        </w:rPr>
        <w:t>усно (безпосередньо в каб</w:t>
      </w:r>
      <w:r>
        <w:rPr>
          <w:rFonts w:ascii="Times New Roman" w:hAnsi="Times New Roman" w:cs="Times New Roman"/>
          <w:sz w:val="28"/>
          <w:szCs w:val="28"/>
        </w:rPr>
        <w:t>інеті № 204</w:t>
      </w:r>
      <w:r w:rsidRPr="0046510C">
        <w:rPr>
          <w:rFonts w:ascii="Times New Roman" w:hAnsi="Times New Roman" w:cs="Times New Roman"/>
          <w:sz w:val="28"/>
          <w:szCs w:val="28"/>
        </w:rPr>
        <w:t>);</w:t>
      </w:r>
    </w:p>
    <w:p w14:paraId="6E466CB9" w14:textId="77777777" w:rsidR="00FE2080" w:rsidRPr="000A09AE" w:rsidRDefault="00FE2080" w:rsidP="00FE2080">
      <w:pPr>
        <w:pStyle w:val="paragraphs"/>
        <w:shd w:val="clear" w:color="auto" w:fill="FFFFFF"/>
        <w:tabs>
          <w:tab w:val="left" w:pos="426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за </w:t>
      </w:r>
      <w:r w:rsidRPr="000A09AE">
        <w:rPr>
          <w:rFonts w:ascii="Times New Roman" w:hAnsi="Times New Roman" w:cs="Times New Roman"/>
          <w:color w:val="auto"/>
          <w:sz w:val="28"/>
          <w:szCs w:val="28"/>
        </w:rPr>
        <w:t xml:space="preserve">телефоном </w:t>
      </w:r>
      <w:r>
        <w:rPr>
          <w:rFonts w:ascii="Times New Roman" w:hAnsi="Times New Roman" w:cs="Times New Roman"/>
          <w:color w:val="auto"/>
          <w:sz w:val="28"/>
          <w:szCs w:val="28"/>
        </w:rPr>
        <w:t>(04637) 3 11 49</w:t>
      </w:r>
      <w:r w:rsidRPr="000A09A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EC5D7F7" w14:textId="77777777" w:rsidR="00FE2080" w:rsidRPr="0056065C" w:rsidRDefault="00FE2080" w:rsidP="00FE2080">
      <w:pPr>
        <w:pStyle w:val="paragraphs"/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105B">
        <w:rPr>
          <w:rFonts w:ascii="Times New Roman" w:hAnsi="Times New Roman" w:cs="Times New Roman"/>
          <w:color w:val="auto"/>
          <w:sz w:val="28"/>
          <w:szCs w:val="28"/>
        </w:rPr>
        <w:t xml:space="preserve">електронною поштою за </w:t>
      </w:r>
      <w:proofErr w:type="spellStart"/>
      <w:r w:rsidRPr="00A7105B">
        <w:rPr>
          <w:rFonts w:ascii="Times New Roman" w:hAnsi="Times New Roman" w:cs="Times New Roman"/>
          <w:color w:val="auto"/>
          <w:sz w:val="28"/>
          <w:szCs w:val="28"/>
        </w:rPr>
        <w:t>адресою</w:t>
      </w:r>
      <w:proofErr w:type="spellEnd"/>
      <w:r w:rsidRPr="0056065C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pladm</w:t>
      </w:r>
      <w:proofErr w:type="spellEnd"/>
      <w:r w:rsidRPr="00D914CD">
        <w:rPr>
          <w:rFonts w:ascii="Times New Roman" w:hAnsi="Times New Roman" w:cs="Times New Roman"/>
          <w:color w:val="auto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post</w:t>
      </w:r>
      <w:hyperlink r:id="rId4" w:history="1">
        <w:r w:rsidRPr="00D914CD">
          <w:rPr>
            <w:rStyle w:val="a7"/>
            <w:rFonts w:ascii="Times New Roman" w:hAnsi="Times New Roman"/>
            <w:color w:val="auto"/>
            <w:sz w:val="28"/>
            <w:szCs w:val="28"/>
          </w:rPr>
          <w:t>@cg.gov.ua</w:t>
        </w:r>
      </w:hyperlink>
      <w:r w:rsidRPr="0056065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6FAE1CB" w14:textId="77777777" w:rsidR="00FE2080" w:rsidRPr="002A4B33" w:rsidRDefault="00FE2080" w:rsidP="00FE2080">
      <w:pPr>
        <w:pStyle w:val="paragraphs"/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письмово за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: вулиця Київська, 220, м. Прилуки Чернігівської області, 17500</w:t>
      </w:r>
      <w:r w:rsidRPr="00A7105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1B4F208" w14:textId="77777777" w:rsidR="00FE2080" w:rsidRPr="00E25F5C" w:rsidRDefault="00FE2080" w:rsidP="00FE2080">
      <w:pPr>
        <w:pStyle w:val="a6"/>
        <w:tabs>
          <w:tab w:val="left" w:pos="993"/>
        </w:tabs>
        <w:spacing w:before="0" w:after="0"/>
        <w:jc w:val="both"/>
        <w:rPr>
          <w:color w:val="000000"/>
          <w:sz w:val="28"/>
          <w:szCs w:val="28"/>
          <w:lang w:val="uk-UA"/>
        </w:rPr>
      </w:pPr>
    </w:p>
    <w:p w14:paraId="15B5C2BF" w14:textId="77777777" w:rsidR="00FE2080" w:rsidRPr="007979BA" w:rsidRDefault="00FE2080" w:rsidP="00FE2080">
      <w:pPr>
        <w:pStyle w:val="a6"/>
        <w:tabs>
          <w:tab w:val="left" w:pos="0"/>
          <w:tab w:val="left" w:pos="284"/>
          <w:tab w:val="left" w:pos="426"/>
          <w:tab w:val="left" w:pos="1418"/>
        </w:tabs>
        <w:spacing w:before="0" w:after="0"/>
        <w:ind w:firstLine="567"/>
        <w:jc w:val="both"/>
        <w:rPr>
          <w:color w:val="0070C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13</w:t>
      </w:r>
      <w:r w:rsidRPr="00E25F5C">
        <w:rPr>
          <w:color w:val="000000"/>
          <w:sz w:val="28"/>
          <w:szCs w:val="28"/>
          <w:lang w:val="uk-UA"/>
        </w:rPr>
        <w:t xml:space="preserve">. З метою максимального спрощення процедури подання запиту </w:t>
      </w:r>
      <w:r w:rsidRPr="00EF4DC5"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  <w:lang w:val="uk-UA"/>
        </w:rPr>
        <w:t xml:space="preserve"> публічну</w:t>
      </w:r>
      <w:r w:rsidRPr="00EF4DC5">
        <w:rPr>
          <w:color w:val="000000"/>
          <w:sz w:val="28"/>
          <w:szCs w:val="28"/>
          <w:lang w:val="uk-UA"/>
        </w:rPr>
        <w:t xml:space="preserve"> інформацію </w:t>
      </w:r>
      <w:r>
        <w:rPr>
          <w:color w:val="000000"/>
          <w:sz w:val="28"/>
          <w:szCs w:val="28"/>
          <w:lang w:val="uk-UA"/>
        </w:rPr>
        <w:t>запитувач може використовувати Форму</w:t>
      </w:r>
      <w:r w:rsidRPr="00E25F5C">
        <w:rPr>
          <w:color w:val="000000"/>
          <w:sz w:val="28"/>
          <w:szCs w:val="28"/>
          <w:lang w:val="uk-UA"/>
        </w:rPr>
        <w:t xml:space="preserve"> </w:t>
      </w:r>
      <w:r w:rsidRPr="0046510C">
        <w:rPr>
          <w:color w:val="000000"/>
          <w:sz w:val="28"/>
          <w:szCs w:val="28"/>
          <w:lang w:val="uk-UA"/>
        </w:rPr>
        <w:t>запиту,</w:t>
      </w:r>
      <w:r w:rsidRPr="005248A7">
        <w:rPr>
          <w:color w:val="0070C0"/>
          <w:sz w:val="28"/>
          <w:szCs w:val="28"/>
          <w:lang w:val="uk-UA"/>
        </w:rPr>
        <w:t xml:space="preserve"> </w:t>
      </w:r>
      <w:r w:rsidRPr="00E25F5C">
        <w:rPr>
          <w:color w:val="000000"/>
          <w:sz w:val="28"/>
          <w:szCs w:val="28"/>
          <w:lang w:val="uk-UA"/>
        </w:rPr>
        <w:t xml:space="preserve">яку можна </w:t>
      </w:r>
      <w:r w:rsidRPr="0046510C">
        <w:rPr>
          <w:color w:val="000000"/>
          <w:sz w:val="28"/>
          <w:szCs w:val="28"/>
          <w:lang w:val="uk-UA"/>
        </w:rPr>
        <w:t>отримати у відділі документо</w:t>
      </w:r>
      <w:r>
        <w:rPr>
          <w:color w:val="000000"/>
          <w:sz w:val="28"/>
          <w:szCs w:val="28"/>
          <w:lang w:val="uk-UA"/>
        </w:rPr>
        <w:t>обігу та контролю апарату Прилуц</w:t>
      </w:r>
      <w:r w:rsidRPr="0046510C">
        <w:rPr>
          <w:color w:val="000000"/>
          <w:sz w:val="28"/>
          <w:szCs w:val="28"/>
          <w:lang w:val="uk-UA"/>
        </w:rPr>
        <w:t>ької районн</w:t>
      </w:r>
      <w:r>
        <w:rPr>
          <w:color w:val="000000"/>
          <w:sz w:val="28"/>
          <w:szCs w:val="28"/>
          <w:lang w:val="uk-UA"/>
        </w:rPr>
        <w:t>ої державної адміністрації (</w:t>
      </w:r>
      <w:r w:rsidRPr="00402FA9">
        <w:rPr>
          <w:sz w:val="28"/>
          <w:szCs w:val="28"/>
          <w:lang w:val="uk-UA"/>
        </w:rPr>
        <w:t>кабінет</w:t>
      </w:r>
      <w:r w:rsidRPr="00C330A8">
        <w:rPr>
          <w:color w:val="FF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№ 204</w:t>
      </w:r>
      <w:r w:rsidRPr="0046510C">
        <w:rPr>
          <w:color w:val="000000"/>
          <w:sz w:val="28"/>
          <w:szCs w:val="28"/>
          <w:lang w:val="uk-UA"/>
        </w:rPr>
        <w:t>)</w:t>
      </w:r>
      <w:r w:rsidRPr="005248A7">
        <w:rPr>
          <w:color w:val="0070C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або на </w:t>
      </w:r>
      <w:proofErr w:type="spellStart"/>
      <w:r>
        <w:rPr>
          <w:color w:val="000000"/>
          <w:sz w:val="28"/>
          <w:szCs w:val="28"/>
          <w:lang w:val="uk-UA"/>
        </w:rPr>
        <w:t>вебсайті</w:t>
      </w:r>
      <w:proofErr w:type="spellEnd"/>
      <w:r>
        <w:rPr>
          <w:color w:val="000000"/>
          <w:sz w:val="28"/>
          <w:szCs w:val="28"/>
          <w:lang w:val="uk-UA"/>
        </w:rPr>
        <w:t xml:space="preserve"> Прилуц</w:t>
      </w:r>
      <w:r w:rsidRPr="00E25F5C">
        <w:rPr>
          <w:color w:val="000000"/>
          <w:sz w:val="28"/>
          <w:szCs w:val="28"/>
          <w:lang w:val="uk-UA"/>
        </w:rPr>
        <w:t>ької район</w:t>
      </w:r>
      <w:r>
        <w:rPr>
          <w:color w:val="000000"/>
          <w:sz w:val="28"/>
          <w:szCs w:val="28"/>
          <w:lang w:val="uk-UA"/>
        </w:rPr>
        <w:t xml:space="preserve">ної державної адміністрації </w:t>
      </w:r>
      <w:r w:rsidRPr="00E25F5C">
        <w:rPr>
          <w:color w:val="000000"/>
          <w:sz w:val="28"/>
          <w:szCs w:val="28"/>
          <w:lang w:val="uk-UA"/>
        </w:rPr>
        <w:t>у розділі «Доступ до публічної інформації».</w:t>
      </w:r>
      <w:r w:rsidRPr="005248A7">
        <w:rPr>
          <w:color w:val="0070C0"/>
          <w:sz w:val="28"/>
          <w:szCs w:val="28"/>
          <w:lang w:val="uk-UA"/>
        </w:rPr>
        <w:t xml:space="preserve"> </w:t>
      </w:r>
    </w:p>
    <w:p w14:paraId="78FCE8CF" w14:textId="77777777" w:rsidR="00FE2080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 w:rsidRPr="00E25F5C">
        <w:rPr>
          <w:color w:val="000000"/>
          <w:sz w:val="28"/>
          <w:szCs w:val="28"/>
          <w:lang w:val="uk-UA"/>
        </w:rPr>
        <w:t>При необхідності відповідальна особа</w:t>
      </w:r>
      <w:r w:rsidRPr="000735FF">
        <w:rPr>
          <w:sz w:val="28"/>
          <w:szCs w:val="28"/>
          <w:lang w:val="uk-UA"/>
        </w:rPr>
        <w:t xml:space="preserve"> </w:t>
      </w:r>
      <w:r w:rsidRPr="0046510C">
        <w:rPr>
          <w:color w:val="000000"/>
          <w:sz w:val="28"/>
          <w:szCs w:val="28"/>
          <w:lang w:val="uk-UA"/>
        </w:rPr>
        <w:t>відділу документо</w:t>
      </w:r>
      <w:r>
        <w:rPr>
          <w:color w:val="000000"/>
          <w:sz w:val="28"/>
          <w:szCs w:val="28"/>
          <w:lang w:val="uk-UA"/>
        </w:rPr>
        <w:t>обігу та контролю апарату Прилуц</w:t>
      </w:r>
      <w:r w:rsidRPr="0046510C">
        <w:rPr>
          <w:color w:val="000000"/>
          <w:sz w:val="28"/>
          <w:szCs w:val="28"/>
          <w:lang w:val="uk-UA"/>
        </w:rPr>
        <w:t xml:space="preserve">ької </w:t>
      </w:r>
      <w:r w:rsidRPr="000735FF">
        <w:rPr>
          <w:sz w:val="28"/>
          <w:szCs w:val="28"/>
          <w:lang w:val="uk-UA"/>
        </w:rPr>
        <w:t xml:space="preserve">районної державної адміністрації </w:t>
      </w:r>
      <w:r w:rsidRPr="00E25F5C">
        <w:rPr>
          <w:color w:val="000000"/>
          <w:sz w:val="28"/>
          <w:szCs w:val="28"/>
          <w:lang w:val="uk-UA"/>
        </w:rPr>
        <w:t>надає запитувачам консультації в частині оформлення запиту</w:t>
      </w:r>
      <w:r w:rsidRPr="00A35FCA">
        <w:rPr>
          <w:color w:val="000000"/>
          <w:sz w:val="28"/>
          <w:szCs w:val="28"/>
          <w:lang w:val="uk-UA"/>
        </w:rPr>
        <w:t xml:space="preserve"> </w:t>
      </w:r>
      <w:r w:rsidRPr="00EF4DC5"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  <w:lang w:val="uk-UA"/>
        </w:rPr>
        <w:t xml:space="preserve"> публічну</w:t>
      </w:r>
      <w:r w:rsidRPr="00EF4DC5">
        <w:rPr>
          <w:color w:val="000000"/>
          <w:sz w:val="28"/>
          <w:szCs w:val="28"/>
          <w:lang w:val="uk-UA"/>
        </w:rPr>
        <w:t xml:space="preserve"> інформацію</w:t>
      </w:r>
      <w:r w:rsidRPr="00E25F5C">
        <w:rPr>
          <w:color w:val="000000"/>
          <w:sz w:val="28"/>
          <w:szCs w:val="28"/>
          <w:lang w:val="uk-UA"/>
        </w:rPr>
        <w:t>.</w:t>
      </w:r>
    </w:p>
    <w:p w14:paraId="197C52B9" w14:textId="77777777" w:rsidR="00FE2080" w:rsidRDefault="00FE2080" w:rsidP="00FE2080">
      <w:pPr>
        <w:pStyle w:val="a6"/>
        <w:spacing w:before="0" w:after="0"/>
        <w:jc w:val="both"/>
        <w:rPr>
          <w:color w:val="000000"/>
          <w:sz w:val="28"/>
          <w:szCs w:val="28"/>
          <w:lang w:val="uk-UA"/>
        </w:rPr>
      </w:pPr>
    </w:p>
    <w:p w14:paraId="517E510F" w14:textId="77777777" w:rsidR="00FE2080" w:rsidRPr="00E25F5C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14</w:t>
      </w:r>
      <w:r w:rsidRPr="00E25F5C">
        <w:rPr>
          <w:color w:val="000000"/>
          <w:sz w:val="28"/>
          <w:szCs w:val="28"/>
          <w:lang w:val="uk-UA"/>
        </w:rPr>
        <w:t>. У разі</w:t>
      </w:r>
      <w:r>
        <w:rPr>
          <w:color w:val="000000"/>
          <w:sz w:val="28"/>
          <w:szCs w:val="28"/>
          <w:lang w:val="uk-UA"/>
        </w:rPr>
        <w:t>,</w:t>
      </w:r>
      <w:r w:rsidRPr="00E25F5C">
        <w:rPr>
          <w:color w:val="000000"/>
          <w:sz w:val="28"/>
          <w:szCs w:val="28"/>
          <w:lang w:val="uk-UA"/>
        </w:rPr>
        <w:t xml:space="preserve"> якщо задоволення </w:t>
      </w:r>
      <w:r w:rsidRPr="00E25F5C">
        <w:rPr>
          <w:rStyle w:val="a8"/>
          <w:rFonts w:eastAsia="Batang"/>
          <w:color w:val="000000"/>
          <w:sz w:val="28"/>
          <w:szCs w:val="28"/>
          <w:lang w:val="uk-UA"/>
        </w:rPr>
        <w:t>запиту на</w:t>
      </w:r>
      <w:r>
        <w:rPr>
          <w:rStyle w:val="a8"/>
          <w:rFonts w:eastAsia="Batang"/>
          <w:color w:val="000000"/>
          <w:sz w:val="28"/>
          <w:szCs w:val="28"/>
          <w:lang w:val="uk-UA"/>
        </w:rPr>
        <w:t xml:space="preserve"> публічну</w:t>
      </w:r>
      <w:r w:rsidRPr="00E25F5C">
        <w:rPr>
          <w:rStyle w:val="a8"/>
          <w:rFonts w:eastAsia="Batang"/>
          <w:color w:val="000000"/>
          <w:sz w:val="28"/>
          <w:szCs w:val="28"/>
          <w:lang w:val="uk-UA"/>
        </w:rPr>
        <w:t xml:space="preserve"> інформацію передбачає виготовлення копій документів або інформації</w:t>
      </w:r>
      <w:r w:rsidRPr="00E25F5C">
        <w:rPr>
          <w:color w:val="000000"/>
          <w:sz w:val="28"/>
          <w:szCs w:val="28"/>
          <w:lang w:val="uk-UA"/>
        </w:rPr>
        <w:t xml:space="preserve"> до 10 сторінок, інформація надається безкоштовно.</w:t>
      </w:r>
      <w:r>
        <w:rPr>
          <w:color w:val="000000"/>
          <w:sz w:val="28"/>
          <w:szCs w:val="28"/>
          <w:lang w:val="uk-UA"/>
        </w:rPr>
        <w:t xml:space="preserve"> Безкоштовно надається й</w:t>
      </w:r>
      <w:r w:rsidRPr="00E25F5C">
        <w:rPr>
          <w:color w:val="000000"/>
          <w:sz w:val="28"/>
          <w:szCs w:val="28"/>
          <w:lang w:val="uk-UA"/>
        </w:rPr>
        <w:t xml:space="preserve"> інформація, що стосується особи запитувача, та інформація, яка становить суспільний інтерес. </w:t>
      </w:r>
    </w:p>
    <w:p w14:paraId="75F87BB8" w14:textId="77777777" w:rsidR="00FE2080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58AF48CA" w14:textId="77777777" w:rsidR="00FE2080" w:rsidRPr="00E25F5C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15</w:t>
      </w:r>
      <w:r w:rsidRPr="00E25F5C">
        <w:rPr>
          <w:color w:val="000000"/>
          <w:sz w:val="28"/>
          <w:szCs w:val="28"/>
          <w:lang w:val="uk-UA"/>
        </w:rPr>
        <w:t>. У разі</w:t>
      </w:r>
      <w:r>
        <w:rPr>
          <w:color w:val="000000"/>
          <w:sz w:val="28"/>
          <w:szCs w:val="28"/>
          <w:lang w:val="uk-UA"/>
        </w:rPr>
        <w:t>,</w:t>
      </w:r>
      <w:r w:rsidRPr="00E25F5C">
        <w:rPr>
          <w:color w:val="000000"/>
          <w:sz w:val="28"/>
          <w:szCs w:val="28"/>
          <w:lang w:val="uk-UA"/>
        </w:rPr>
        <w:t xml:space="preserve"> коли запитувана інформація містить документи обсягом понад 10 сторінок, про це протягом п’яти робочих днів з дня надходження запиту</w:t>
      </w:r>
      <w:r w:rsidRPr="00631DF4">
        <w:rPr>
          <w:color w:val="000000"/>
          <w:sz w:val="28"/>
          <w:szCs w:val="28"/>
          <w:lang w:val="uk-UA"/>
        </w:rPr>
        <w:t xml:space="preserve"> </w:t>
      </w:r>
      <w:r w:rsidRPr="00EF4DC5"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  <w:lang w:val="uk-UA"/>
        </w:rPr>
        <w:t xml:space="preserve"> публічну</w:t>
      </w:r>
      <w:r w:rsidRPr="00EF4DC5">
        <w:rPr>
          <w:color w:val="000000"/>
          <w:sz w:val="28"/>
          <w:szCs w:val="28"/>
          <w:lang w:val="uk-UA"/>
        </w:rPr>
        <w:t xml:space="preserve"> інформацію</w:t>
      </w:r>
      <w:r w:rsidRPr="00E25F5C">
        <w:rPr>
          <w:color w:val="000000"/>
          <w:sz w:val="28"/>
          <w:szCs w:val="28"/>
          <w:lang w:val="uk-UA"/>
        </w:rPr>
        <w:t xml:space="preserve"> повідомляється запитувачу із зазначенням обсягу фактичних витрат, пов’язаних із копіюванням або друком документів, та реквізитів і порядку відшкодування таких витрат. Надання інформації здійснюється протягом трьох робочих днів після підтвердження оплати вартості фактичних витрат.</w:t>
      </w:r>
    </w:p>
    <w:p w14:paraId="57884C77" w14:textId="77777777" w:rsidR="00FE2080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22EA5E54" w14:textId="77777777" w:rsidR="00FE2080" w:rsidRPr="00E25F5C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16. </w:t>
      </w:r>
      <w:r w:rsidRPr="00E25F5C">
        <w:rPr>
          <w:color w:val="000000"/>
          <w:sz w:val="28"/>
          <w:szCs w:val="28"/>
          <w:lang w:val="uk-UA"/>
        </w:rPr>
        <w:t>Відшкодування запитувачами інформації фактичних витрат на копіювання або друк документів здійснюється у разі потреби у виготовленні більше 10 сторінок запитуваних документів, починаючи з одинадцятої сторінки, відповідно до розміру фактичних витрат, що затверджуют</w:t>
      </w:r>
      <w:r>
        <w:rPr>
          <w:color w:val="000000"/>
          <w:sz w:val="28"/>
          <w:szCs w:val="28"/>
          <w:lang w:val="uk-UA"/>
        </w:rPr>
        <w:t xml:space="preserve">ься </w:t>
      </w:r>
      <w:r w:rsidRPr="00AC35E0">
        <w:rPr>
          <w:sz w:val="28"/>
          <w:szCs w:val="28"/>
          <w:lang w:val="uk-UA"/>
        </w:rPr>
        <w:t>розпорядженням голови</w:t>
      </w:r>
      <w:r w:rsidRPr="004466CA">
        <w:rPr>
          <w:sz w:val="28"/>
          <w:szCs w:val="28"/>
          <w:lang w:val="uk-UA"/>
        </w:rPr>
        <w:t xml:space="preserve"> </w:t>
      </w:r>
      <w:r w:rsidRPr="00AC35E0">
        <w:rPr>
          <w:sz w:val="28"/>
          <w:szCs w:val="28"/>
          <w:lang w:val="uk-UA"/>
        </w:rPr>
        <w:t>Прилуцької районної державної адміністрації</w:t>
      </w:r>
      <w:r>
        <w:rPr>
          <w:sz w:val="28"/>
          <w:szCs w:val="28"/>
          <w:lang w:val="uk-UA"/>
        </w:rPr>
        <w:t xml:space="preserve"> – начальника </w:t>
      </w:r>
      <w:r>
        <w:rPr>
          <w:color w:val="000000"/>
          <w:sz w:val="28"/>
          <w:szCs w:val="28"/>
          <w:lang w:val="uk-UA"/>
        </w:rPr>
        <w:t>районної військової адміністрації</w:t>
      </w:r>
      <w:r w:rsidRPr="00AC35E0">
        <w:rPr>
          <w:sz w:val="28"/>
          <w:szCs w:val="28"/>
          <w:lang w:val="uk-UA"/>
        </w:rPr>
        <w:t xml:space="preserve">. </w:t>
      </w:r>
      <w:r w:rsidRPr="00E25F5C">
        <w:rPr>
          <w:color w:val="000000"/>
          <w:sz w:val="28"/>
          <w:szCs w:val="28"/>
          <w:lang w:val="uk-UA"/>
        </w:rPr>
        <w:t>У разі відсутності таких затверджених розмірів фактичних витрат інформація надається безкоштовно.</w:t>
      </w:r>
    </w:p>
    <w:p w14:paraId="143181FA" w14:textId="77777777" w:rsidR="00FE2080" w:rsidRDefault="00FE2080" w:rsidP="00FE2080">
      <w:pPr>
        <w:pStyle w:val="a6"/>
        <w:tabs>
          <w:tab w:val="left" w:pos="709"/>
          <w:tab w:val="left" w:pos="993"/>
        </w:tabs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4A5415E8" w14:textId="77777777" w:rsidR="00FE2080" w:rsidRDefault="00FE2080" w:rsidP="00FE2080">
      <w:pPr>
        <w:pStyle w:val="a6"/>
        <w:tabs>
          <w:tab w:val="left" w:pos="709"/>
          <w:tab w:val="left" w:pos="993"/>
        </w:tabs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17</w:t>
      </w:r>
      <w:r w:rsidRPr="00E25F5C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 Відповідь запитувачу надається:</w:t>
      </w:r>
    </w:p>
    <w:p w14:paraId="16D94711" w14:textId="77777777" w:rsidR="00FE2080" w:rsidRDefault="00FE2080" w:rsidP="00FE2080">
      <w:pPr>
        <w:pStyle w:val="a6"/>
        <w:tabs>
          <w:tab w:val="left" w:pos="709"/>
          <w:tab w:val="left" w:pos="993"/>
        </w:tabs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28880C3A" w14:textId="77777777" w:rsidR="00FE2080" w:rsidRPr="00E25F5C" w:rsidRDefault="00FE2080" w:rsidP="00FE2080">
      <w:pPr>
        <w:pStyle w:val="a6"/>
        <w:tabs>
          <w:tab w:val="left" w:pos="709"/>
          <w:tab w:val="left" w:pos="993"/>
        </w:tabs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1) </w:t>
      </w:r>
      <w:r w:rsidRPr="00E25F5C">
        <w:rPr>
          <w:color w:val="000000"/>
          <w:sz w:val="28"/>
          <w:szCs w:val="28"/>
          <w:lang w:val="uk-UA"/>
        </w:rPr>
        <w:t xml:space="preserve">не пізніше п’яти робочих днів </w:t>
      </w:r>
      <w:r>
        <w:rPr>
          <w:color w:val="000000"/>
          <w:sz w:val="28"/>
          <w:szCs w:val="28"/>
          <w:lang w:val="uk-UA"/>
        </w:rPr>
        <w:t>і</w:t>
      </w:r>
      <w:r w:rsidRPr="00E25F5C">
        <w:rPr>
          <w:color w:val="000000"/>
          <w:sz w:val="28"/>
          <w:szCs w:val="28"/>
          <w:lang w:val="uk-UA"/>
        </w:rPr>
        <w:t>з дня отримання запиту</w:t>
      </w:r>
      <w:r w:rsidRPr="00631DF4">
        <w:rPr>
          <w:color w:val="000000"/>
          <w:sz w:val="28"/>
          <w:szCs w:val="28"/>
          <w:lang w:val="uk-UA"/>
        </w:rPr>
        <w:t xml:space="preserve"> </w:t>
      </w:r>
      <w:r w:rsidRPr="00EF4DC5"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  <w:lang w:val="uk-UA"/>
        </w:rPr>
        <w:t xml:space="preserve"> публічну</w:t>
      </w:r>
      <w:r w:rsidRPr="00EF4DC5">
        <w:rPr>
          <w:color w:val="000000"/>
          <w:sz w:val="28"/>
          <w:szCs w:val="28"/>
          <w:lang w:val="uk-UA"/>
        </w:rPr>
        <w:t xml:space="preserve"> інформацію</w:t>
      </w:r>
      <w:r w:rsidRPr="00E25F5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за визначеною ним Ф</w:t>
      </w:r>
      <w:r w:rsidRPr="00E25F5C">
        <w:rPr>
          <w:color w:val="000000"/>
          <w:sz w:val="28"/>
          <w:szCs w:val="28"/>
          <w:lang w:val="uk-UA"/>
        </w:rPr>
        <w:t>ормою (на поштову або електронн</w:t>
      </w:r>
      <w:r>
        <w:rPr>
          <w:color w:val="000000"/>
          <w:sz w:val="28"/>
          <w:szCs w:val="28"/>
          <w:lang w:val="uk-UA"/>
        </w:rPr>
        <w:t>у адресу, факсом або телефоном);</w:t>
      </w:r>
    </w:p>
    <w:p w14:paraId="0649D7A1" w14:textId="77777777" w:rsidR="00FE2080" w:rsidRPr="00E25F5C" w:rsidRDefault="00FE2080" w:rsidP="00FE2080">
      <w:pPr>
        <w:pStyle w:val="a6"/>
        <w:tabs>
          <w:tab w:val="left" w:pos="851"/>
          <w:tab w:val="left" w:pos="993"/>
        </w:tabs>
        <w:spacing w:before="0" w:after="0"/>
        <w:ind w:firstLine="567"/>
        <w:jc w:val="both"/>
        <w:rPr>
          <w:color w:val="000000"/>
          <w:sz w:val="28"/>
          <w:szCs w:val="28"/>
          <w:u w:val="single"/>
          <w:lang w:val="uk-UA"/>
        </w:rPr>
      </w:pPr>
    </w:p>
    <w:p w14:paraId="59E1E4B3" w14:textId="77777777" w:rsidR="00FE2080" w:rsidRDefault="00FE2080" w:rsidP="00FE2080">
      <w:pPr>
        <w:pStyle w:val="a6"/>
        <w:tabs>
          <w:tab w:val="left" w:pos="851"/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2) </w:t>
      </w:r>
      <w:r w:rsidRPr="00E25F5C">
        <w:rPr>
          <w:color w:val="000000"/>
          <w:sz w:val="28"/>
          <w:szCs w:val="28"/>
          <w:lang w:val="uk-UA"/>
        </w:rPr>
        <w:t>не пізніше 48 годин з дня отримання запиту у разі, якщо запит на</w:t>
      </w:r>
      <w:r>
        <w:rPr>
          <w:color w:val="000000"/>
          <w:sz w:val="28"/>
          <w:szCs w:val="28"/>
          <w:lang w:val="uk-UA"/>
        </w:rPr>
        <w:t xml:space="preserve"> публічну</w:t>
      </w:r>
      <w:r w:rsidRPr="00E25F5C">
        <w:rPr>
          <w:color w:val="000000"/>
          <w:sz w:val="28"/>
          <w:szCs w:val="28"/>
          <w:lang w:val="uk-UA"/>
        </w:rPr>
        <w:t xml:space="preserve"> інформацію стосується інформації, необхідної для захисту життя чи свободи </w:t>
      </w:r>
    </w:p>
    <w:p w14:paraId="4A0F7D1F" w14:textId="77777777" w:rsidR="00FE2080" w:rsidRDefault="00FE2080" w:rsidP="00FE2080">
      <w:pPr>
        <w:pStyle w:val="a6"/>
        <w:tabs>
          <w:tab w:val="left" w:pos="851"/>
          <w:tab w:val="left" w:pos="1276"/>
        </w:tabs>
        <w:spacing w:before="0" w:after="0"/>
        <w:jc w:val="center"/>
        <w:rPr>
          <w:color w:val="808080" w:themeColor="background1" w:themeShade="80"/>
          <w:sz w:val="28"/>
          <w:szCs w:val="28"/>
          <w:lang w:val="uk-UA"/>
        </w:rPr>
      </w:pPr>
      <w:r w:rsidRPr="00945656">
        <w:rPr>
          <w:color w:val="808080" w:themeColor="background1" w:themeShade="80"/>
          <w:sz w:val="28"/>
          <w:szCs w:val="28"/>
          <w:lang w:val="uk-UA"/>
        </w:rPr>
        <w:t>4</w:t>
      </w:r>
    </w:p>
    <w:p w14:paraId="4F3FDCC9" w14:textId="77777777" w:rsidR="00FE2080" w:rsidRPr="00945656" w:rsidRDefault="00FE2080" w:rsidP="00FE2080">
      <w:pPr>
        <w:pStyle w:val="a6"/>
        <w:tabs>
          <w:tab w:val="left" w:pos="851"/>
          <w:tab w:val="left" w:pos="1276"/>
        </w:tabs>
        <w:spacing w:before="0" w:after="0"/>
        <w:jc w:val="center"/>
        <w:rPr>
          <w:color w:val="808080" w:themeColor="background1" w:themeShade="80"/>
          <w:sz w:val="28"/>
          <w:szCs w:val="28"/>
          <w:lang w:val="uk-UA"/>
        </w:rPr>
      </w:pPr>
    </w:p>
    <w:p w14:paraId="6005F2A5" w14:textId="77777777" w:rsidR="00FE2080" w:rsidRDefault="00FE2080" w:rsidP="00FE2080">
      <w:pPr>
        <w:pStyle w:val="a6"/>
        <w:tabs>
          <w:tab w:val="left" w:pos="851"/>
          <w:tab w:val="left" w:pos="1276"/>
        </w:tabs>
        <w:spacing w:before="0" w:after="0"/>
        <w:jc w:val="both"/>
        <w:rPr>
          <w:color w:val="000000"/>
          <w:sz w:val="28"/>
          <w:szCs w:val="28"/>
          <w:lang w:val="uk-UA"/>
        </w:rPr>
      </w:pPr>
      <w:r w:rsidRPr="00E25F5C">
        <w:rPr>
          <w:color w:val="000000"/>
          <w:sz w:val="28"/>
          <w:szCs w:val="28"/>
          <w:lang w:val="uk-UA"/>
        </w:rPr>
        <w:lastRenderedPageBreak/>
        <w:t>особи, стану довкілля, якості харчових продук</w:t>
      </w:r>
      <w:r>
        <w:rPr>
          <w:color w:val="000000"/>
          <w:sz w:val="28"/>
          <w:szCs w:val="28"/>
          <w:lang w:val="uk-UA"/>
        </w:rPr>
        <w:t xml:space="preserve">тів і предметів побуту, аварій, </w:t>
      </w:r>
      <w:r w:rsidRPr="00E25F5C">
        <w:rPr>
          <w:color w:val="000000"/>
          <w:sz w:val="28"/>
          <w:szCs w:val="28"/>
          <w:lang w:val="uk-UA"/>
        </w:rPr>
        <w:t>катастроф, небезпечних природних явищ та інших надзвичайних подій, що сталися або можуть статись і загрожують безпеці громадян.</w:t>
      </w:r>
    </w:p>
    <w:p w14:paraId="5F3A85CC" w14:textId="77777777" w:rsidR="00FE2080" w:rsidRPr="00E25F5C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 w:rsidRPr="00E25F5C">
        <w:rPr>
          <w:color w:val="000000"/>
          <w:sz w:val="28"/>
          <w:szCs w:val="28"/>
          <w:lang w:val="uk-UA"/>
        </w:rPr>
        <w:t>Термінове опрацювання запиту</w:t>
      </w:r>
      <w:r w:rsidRPr="00631DF4">
        <w:rPr>
          <w:color w:val="000000"/>
          <w:sz w:val="28"/>
          <w:szCs w:val="28"/>
          <w:lang w:val="uk-UA"/>
        </w:rPr>
        <w:t xml:space="preserve"> </w:t>
      </w:r>
      <w:r w:rsidRPr="00EF4DC5"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  <w:lang w:val="uk-UA"/>
        </w:rPr>
        <w:t xml:space="preserve"> публічну</w:t>
      </w:r>
      <w:r w:rsidRPr="00EF4DC5">
        <w:rPr>
          <w:color w:val="000000"/>
          <w:sz w:val="28"/>
          <w:szCs w:val="28"/>
          <w:lang w:val="uk-UA"/>
        </w:rPr>
        <w:t xml:space="preserve"> інформацію</w:t>
      </w:r>
      <w:r w:rsidRPr="00E25F5C">
        <w:rPr>
          <w:color w:val="000000"/>
          <w:sz w:val="28"/>
          <w:szCs w:val="28"/>
          <w:lang w:val="uk-UA"/>
        </w:rPr>
        <w:t xml:space="preserve"> можливе тоді, коли запитувач публічної інформації подає обґрунтоване клопотання про це.</w:t>
      </w:r>
    </w:p>
    <w:p w14:paraId="632BC57D" w14:textId="77777777" w:rsidR="00FE2080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21443935" w14:textId="77777777" w:rsidR="00FE2080" w:rsidRPr="00E25F5C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18. </w:t>
      </w:r>
      <w:r w:rsidRPr="00E25F5C">
        <w:rPr>
          <w:color w:val="000000"/>
          <w:sz w:val="28"/>
          <w:szCs w:val="28"/>
          <w:lang w:val="uk-UA"/>
        </w:rPr>
        <w:t>Якщо запит</w:t>
      </w:r>
      <w:r w:rsidRPr="00631DF4">
        <w:rPr>
          <w:color w:val="000000"/>
          <w:sz w:val="28"/>
          <w:szCs w:val="28"/>
          <w:lang w:val="uk-UA"/>
        </w:rPr>
        <w:t xml:space="preserve"> </w:t>
      </w:r>
      <w:r w:rsidRPr="00EF4DC5"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  <w:lang w:val="uk-UA"/>
        </w:rPr>
        <w:t xml:space="preserve"> публічну</w:t>
      </w:r>
      <w:r w:rsidRPr="00EF4DC5">
        <w:rPr>
          <w:color w:val="000000"/>
          <w:sz w:val="28"/>
          <w:szCs w:val="28"/>
          <w:lang w:val="uk-UA"/>
        </w:rPr>
        <w:t xml:space="preserve"> інформацію</w:t>
      </w:r>
      <w:r w:rsidRPr="00E25F5C">
        <w:rPr>
          <w:color w:val="000000"/>
          <w:sz w:val="28"/>
          <w:szCs w:val="28"/>
          <w:lang w:val="uk-UA"/>
        </w:rPr>
        <w:t xml:space="preserve"> стосується надання великого обсягу інформації або потребує пошуку інформації серед значної кількості даних, строк розгляду такого запиту може бути продовжено до 20 робочих днів з обґрунтуванням такого продовження.</w:t>
      </w:r>
    </w:p>
    <w:p w14:paraId="51537634" w14:textId="77777777" w:rsidR="00FE2080" w:rsidRDefault="00FE2080" w:rsidP="00FE2080">
      <w:pPr>
        <w:pStyle w:val="a6"/>
        <w:tabs>
          <w:tab w:val="left" w:pos="709"/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09EA7B77" w14:textId="77777777" w:rsidR="00FE2080" w:rsidRDefault="00FE2080" w:rsidP="00FE2080">
      <w:pPr>
        <w:pStyle w:val="a6"/>
        <w:tabs>
          <w:tab w:val="left" w:pos="709"/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19. У разі, коли Прилуц</w:t>
      </w:r>
      <w:r w:rsidRPr="00E25F5C">
        <w:rPr>
          <w:color w:val="000000"/>
          <w:sz w:val="28"/>
          <w:szCs w:val="28"/>
          <w:lang w:val="uk-UA"/>
        </w:rPr>
        <w:t xml:space="preserve">ька районна </w:t>
      </w:r>
      <w:r>
        <w:rPr>
          <w:sz w:val="28"/>
          <w:szCs w:val="28"/>
          <w:lang w:val="uk-UA"/>
        </w:rPr>
        <w:t>державна</w:t>
      </w:r>
      <w:r w:rsidRPr="00A01116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адміністрація – районна військова адміністрація</w:t>
      </w:r>
      <w:r w:rsidRPr="00E25F5C">
        <w:rPr>
          <w:color w:val="000000"/>
          <w:sz w:val="28"/>
          <w:szCs w:val="28"/>
          <w:lang w:val="uk-UA"/>
        </w:rPr>
        <w:t xml:space="preserve"> відповідно до компетенції, визначеної чинним законодавством, не володіє інформацією, стосовно якої зроблено запит</w:t>
      </w:r>
      <w:r w:rsidRPr="00631DF4">
        <w:rPr>
          <w:color w:val="000000"/>
          <w:sz w:val="28"/>
          <w:szCs w:val="28"/>
          <w:lang w:val="uk-UA"/>
        </w:rPr>
        <w:t xml:space="preserve"> </w:t>
      </w:r>
      <w:r w:rsidRPr="00EF4DC5"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  <w:lang w:val="uk-UA"/>
        </w:rPr>
        <w:t xml:space="preserve"> публічну</w:t>
      </w:r>
      <w:r w:rsidRPr="00EF4DC5">
        <w:rPr>
          <w:color w:val="000000"/>
          <w:sz w:val="28"/>
          <w:szCs w:val="28"/>
          <w:lang w:val="uk-UA"/>
        </w:rPr>
        <w:t xml:space="preserve"> інформацію</w:t>
      </w:r>
      <w:r w:rsidRPr="00E25F5C">
        <w:rPr>
          <w:color w:val="000000"/>
          <w:sz w:val="28"/>
          <w:szCs w:val="28"/>
          <w:lang w:val="uk-UA"/>
        </w:rPr>
        <w:t>, або наявні інші підстави, зазначені у частині першій статті 22 Закону України «Про д</w:t>
      </w:r>
      <w:r>
        <w:rPr>
          <w:color w:val="000000"/>
          <w:sz w:val="28"/>
          <w:szCs w:val="28"/>
          <w:lang w:val="uk-UA"/>
        </w:rPr>
        <w:t xml:space="preserve">оступ до публічної інформації», </w:t>
      </w:r>
      <w:r w:rsidRPr="00E25F5C">
        <w:rPr>
          <w:color w:val="000000"/>
          <w:sz w:val="28"/>
          <w:szCs w:val="28"/>
          <w:lang w:val="uk-UA"/>
        </w:rPr>
        <w:t>запитувачу у письмовій формі відмовляється в з</w:t>
      </w:r>
      <w:r>
        <w:rPr>
          <w:color w:val="000000"/>
          <w:sz w:val="28"/>
          <w:szCs w:val="28"/>
          <w:lang w:val="uk-UA"/>
        </w:rPr>
        <w:t>адоволенні запиту на публічну інформацію</w:t>
      </w:r>
      <w:r w:rsidRPr="00E25F5C">
        <w:rPr>
          <w:color w:val="000000"/>
          <w:sz w:val="28"/>
          <w:szCs w:val="28"/>
          <w:lang w:val="uk-UA"/>
        </w:rPr>
        <w:t xml:space="preserve"> із зазначенням мотивів відмови та порядку оскарження прийнятого рішення. </w:t>
      </w:r>
    </w:p>
    <w:p w14:paraId="038F3E27" w14:textId="77777777" w:rsidR="00FE2080" w:rsidRPr="00F57A13" w:rsidRDefault="00FE2080" w:rsidP="00FE2080">
      <w:pPr>
        <w:pStyle w:val="a6"/>
        <w:tabs>
          <w:tab w:val="left" w:pos="709"/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20. Прилуцька район</w:t>
      </w:r>
      <w:r w:rsidRPr="00F57A13">
        <w:rPr>
          <w:color w:val="000000"/>
          <w:sz w:val="28"/>
          <w:szCs w:val="28"/>
          <w:lang w:val="uk-UA"/>
        </w:rPr>
        <w:t>на державна адміністрація</w:t>
      </w:r>
      <w:r>
        <w:rPr>
          <w:color w:val="000000"/>
          <w:sz w:val="28"/>
          <w:szCs w:val="28"/>
          <w:lang w:val="uk-UA"/>
        </w:rPr>
        <w:t xml:space="preserve"> – районна військова адміністрація</w:t>
      </w:r>
      <w:r w:rsidRPr="00F57A13">
        <w:rPr>
          <w:color w:val="000000"/>
          <w:sz w:val="28"/>
          <w:szCs w:val="28"/>
          <w:lang w:val="uk-UA"/>
        </w:rPr>
        <w:t xml:space="preserve"> має право відмовити в задоволенні запиту</w:t>
      </w:r>
      <w:r w:rsidRPr="00631DF4">
        <w:rPr>
          <w:color w:val="000000"/>
          <w:sz w:val="28"/>
          <w:szCs w:val="28"/>
          <w:lang w:val="uk-UA"/>
        </w:rPr>
        <w:t xml:space="preserve"> </w:t>
      </w:r>
      <w:r w:rsidRPr="00EF4DC5"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  <w:lang w:val="uk-UA"/>
        </w:rPr>
        <w:t xml:space="preserve"> публічну</w:t>
      </w:r>
      <w:r w:rsidRPr="00EF4DC5">
        <w:rPr>
          <w:color w:val="000000"/>
          <w:sz w:val="28"/>
          <w:szCs w:val="28"/>
          <w:lang w:val="uk-UA"/>
        </w:rPr>
        <w:t xml:space="preserve"> інформацію</w:t>
      </w:r>
      <w:r w:rsidRPr="00F57A13">
        <w:rPr>
          <w:color w:val="000000"/>
          <w:sz w:val="28"/>
          <w:szCs w:val="28"/>
          <w:lang w:val="uk-UA"/>
        </w:rPr>
        <w:t xml:space="preserve"> в таких випадках:</w:t>
      </w:r>
    </w:p>
    <w:p w14:paraId="2950214E" w14:textId="77777777" w:rsidR="00FE2080" w:rsidRPr="00F57A13" w:rsidRDefault="00FE2080" w:rsidP="00FE2080">
      <w:pPr>
        <w:pStyle w:val="a6"/>
        <w:tabs>
          <w:tab w:val="left" w:pos="709"/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F57A13">
        <w:rPr>
          <w:color w:val="000000"/>
          <w:sz w:val="28"/>
          <w:szCs w:val="28"/>
          <w:lang w:val="uk-UA"/>
        </w:rPr>
        <w:t>1)</w:t>
      </w:r>
      <w:r>
        <w:rPr>
          <w:color w:val="000000"/>
          <w:sz w:val="28"/>
          <w:szCs w:val="28"/>
          <w:lang w:val="uk-UA"/>
        </w:rPr>
        <w:t> Прилуцька район</w:t>
      </w:r>
      <w:r w:rsidRPr="00F57A13">
        <w:rPr>
          <w:color w:val="000000"/>
          <w:sz w:val="28"/>
          <w:szCs w:val="28"/>
          <w:lang w:val="uk-UA"/>
        </w:rPr>
        <w:t>на державна адміністрація</w:t>
      </w:r>
      <w:r>
        <w:rPr>
          <w:color w:val="000000"/>
          <w:sz w:val="28"/>
          <w:szCs w:val="28"/>
          <w:lang w:val="uk-UA"/>
        </w:rPr>
        <w:t xml:space="preserve"> – районна військова адміністрація</w:t>
      </w:r>
      <w:r w:rsidRPr="00F57A13">
        <w:rPr>
          <w:color w:val="000000"/>
          <w:sz w:val="28"/>
          <w:szCs w:val="28"/>
          <w:lang w:val="uk-UA"/>
        </w:rPr>
        <w:t xml:space="preserve"> не володіє і не зобов'язана відповідно до її компетенції, передбаченої законодавством, володіти інформацією, щодо якої зроблено запит;</w:t>
      </w:r>
    </w:p>
    <w:p w14:paraId="021A7D97" w14:textId="77777777" w:rsidR="00FE2080" w:rsidRPr="00F57A13" w:rsidRDefault="00FE2080" w:rsidP="00FE2080">
      <w:pPr>
        <w:pStyle w:val="a6"/>
        <w:tabs>
          <w:tab w:val="left" w:pos="709"/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2) </w:t>
      </w:r>
      <w:r w:rsidRPr="00F57A13">
        <w:rPr>
          <w:color w:val="000000"/>
          <w:sz w:val="28"/>
          <w:szCs w:val="28"/>
          <w:lang w:val="uk-UA"/>
        </w:rPr>
        <w:t>інформація, що запитується, належить до категорії інформації з обмеженим доступом;</w:t>
      </w:r>
    </w:p>
    <w:p w14:paraId="4D50AB93" w14:textId="77777777" w:rsidR="00FE2080" w:rsidRPr="00F57A13" w:rsidRDefault="00FE2080" w:rsidP="00FE2080">
      <w:pPr>
        <w:pStyle w:val="a6"/>
        <w:tabs>
          <w:tab w:val="left" w:pos="709"/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3) </w:t>
      </w:r>
      <w:r w:rsidRPr="00F57A13">
        <w:rPr>
          <w:color w:val="000000"/>
          <w:sz w:val="28"/>
          <w:szCs w:val="28"/>
          <w:lang w:val="uk-UA"/>
        </w:rPr>
        <w:t>запитувач не оплатив фактичні витрати, пов</w:t>
      </w:r>
      <w:r>
        <w:rPr>
          <w:color w:val="000000"/>
          <w:sz w:val="28"/>
          <w:szCs w:val="28"/>
          <w:lang w:val="uk-UA"/>
        </w:rPr>
        <w:t>'язані з копіюванням або друком</w:t>
      </w:r>
      <w:r w:rsidRPr="00F57A13">
        <w:rPr>
          <w:color w:val="000000"/>
          <w:sz w:val="28"/>
          <w:szCs w:val="28"/>
          <w:lang w:val="uk-UA"/>
        </w:rPr>
        <w:t>;</w:t>
      </w:r>
    </w:p>
    <w:p w14:paraId="2AD2F634" w14:textId="77777777" w:rsidR="00FE2080" w:rsidRPr="00E25F5C" w:rsidRDefault="00FE2080" w:rsidP="00FE2080">
      <w:pPr>
        <w:pStyle w:val="a6"/>
        <w:tabs>
          <w:tab w:val="left" w:pos="709"/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4) </w:t>
      </w:r>
      <w:r w:rsidRPr="00F57A13">
        <w:rPr>
          <w:color w:val="000000"/>
          <w:sz w:val="28"/>
          <w:szCs w:val="28"/>
          <w:lang w:val="uk-UA"/>
        </w:rPr>
        <w:t>не дотримано вимог до запиту</w:t>
      </w:r>
      <w:r>
        <w:rPr>
          <w:color w:val="000000"/>
          <w:sz w:val="28"/>
          <w:szCs w:val="28"/>
          <w:lang w:val="uk-UA"/>
        </w:rPr>
        <w:t xml:space="preserve"> на публічну інформацію, передбачених статтею</w:t>
      </w:r>
      <w:r w:rsidRPr="00F57A13">
        <w:rPr>
          <w:color w:val="000000"/>
          <w:sz w:val="28"/>
          <w:szCs w:val="28"/>
          <w:lang w:val="uk-UA"/>
        </w:rPr>
        <w:t xml:space="preserve"> 19 Закону України «Про доступ до публічної інформації»</w:t>
      </w:r>
      <w:r>
        <w:rPr>
          <w:color w:val="000000"/>
          <w:sz w:val="28"/>
          <w:szCs w:val="28"/>
          <w:lang w:val="uk-UA"/>
        </w:rPr>
        <w:t>.</w:t>
      </w:r>
    </w:p>
    <w:p w14:paraId="7A3C0486" w14:textId="77777777" w:rsidR="00FE2080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6B868E80" w14:textId="77777777" w:rsidR="00FE2080" w:rsidRPr="00E25F5C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21. Якщо Прилуц</w:t>
      </w:r>
      <w:r w:rsidRPr="00E25F5C">
        <w:rPr>
          <w:color w:val="000000"/>
          <w:sz w:val="28"/>
          <w:szCs w:val="28"/>
          <w:lang w:val="uk-UA"/>
        </w:rPr>
        <w:t xml:space="preserve">ька районна </w:t>
      </w:r>
      <w:r>
        <w:rPr>
          <w:sz w:val="28"/>
          <w:szCs w:val="28"/>
          <w:lang w:val="uk-UA"/>
        </w:rPr>
        <w:t>державна</w:t>
      </w:r>
      <w:r w:rsidRPr="00A01116">
        <w:rPr>
          <w:sz w:val="28"/>
          <w:szCs w:val="28"/>
          <w:lang w:val="uk-UA"/>
        </w:rPr>
        <w:t xml:space="preserve"> </w:t>
      </w:r>
      <w:r w:rsidRPr="00E25F5C">
        <w:rPr>
          <w:color w:val="000000"/>
          <w:sz w:val="28"/>
          <w:szCs w:val="28"/>
          <w:lang w:val="uk-UA"/>
        </w:rPr>
        <w:t>адміністрація</w:t>
      </w:r>
      <w:r>
        <w:rPr>
          <w:color w:val="000000"/>
          <w:sz w:val="28"/>
          <w:szCs w:val="28"/>
          <w:lang w:val="uk-UA"/>
        </w:rPr>
        <w:t xml:space="preserve"> – районна військова адміністрація</w:t>
      </w:r>
      <w:r w:rsidRPr="00E25F5C">
        <w:rPr>
          <w:color w:val="000000"/>
          <w:sz w:val="28"/>
          <w:szCs w:val="28"/>
          <w:lang w:val="uk-UA"/>
        </w:rPr>
        <w:t xml:space="preserve"> не володіє запитуваною інформацією, але їй відомо, або має бути відомо, хто нею володіє, вона зобов’язана направити такий запит</w:t>
      </w:r>
      <w:r w:rsidRPr="00631DF4">
        <w:rPr>
          <w:color w:val="000000"/>
          <w:sz w:val="28"/>
          <w:szCs w:val="28"/>
          <w:lang w:val="uk-UA"/>
        </w:rPr>
        <w:t xml:space="preserve"> </w:t>
      </w:r>
      <w:r w:rsidRPr="00EF4DC5"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  <w:lang w:val="uk-UA"/>
        </w:rPr>
        <w:t xml:space="preserve"> публічну</w:t>
      </w:r>
      <w:r w:rsidRPr="00EF4DC5">
        <w:rPr>
          <w:color w:val="000000"/>
          <w:sz w:val="28"/>
          <w:szCs w:val="28"/>
          <w:lang w:val="uk-UA"/>
        </w:rPr>
        <w:t xml:space="preserve"> інформацію</w:t>
      </w:r>
      <w:r w:rsidRPr="00E25F5C">
        <w:rPr>
          <w:color w:val="000000"/>
          <w:sz w:val="28"/>
          <w:szCs w:val="28"/>
          <w:lang w:val="uk-UA"/>
        </w:rPr>
        <w:t xml:space="preserve"> належному розпоряднику інформації.</w:t>
      </w:r>
    </w:p>
    <w:p w14:paraId="2415AE3A" w14:textId="77777777" w:rsidR="00FE2080" w:rsidRDefault="00FE2080" w:rsidP="00FE2080">
      <w:pPr>
        <w:pStyle w:val="a6"/>
        <w:tabs>
          <w:tab w:val="left" w:pos="851"/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6EC9A5EF" w14:textId="77777777" w:rsidR="00FE2080" w:rsidRPr="00E25F5C" w:rsidRDefault="00FE2080" w:rsidP="00FE2080">
      <w:pPr>
        <w:pStyle w:val="a6"/>
        <w:tabs>
          <w:tab w:val="left" w:pos="851"/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22.</w:t>
      </w:r>
      <w:r w:rsidRPr="00E25F5C">
        <w:rPr>
          <w:color w:val="000000"/>
          <w:sz w:val="28"/>
          <w:szCs w:val="28"/>
          <w:lang w:val="uk-UA"/>
        </w:rPr>
        <w:t> Якщо запитувана інформація не може бути надана для ознайомлення в передбачені законом строки у зв’язку з настанням об</w:t>
      </w:r>
      <w:r>
        <w:rPr>
          <w:color w:val="000000"/>
          <w:sz w:val="28"/>
          <w:szCs w:val="28"/>
          <w:lang w:val="uk-UA"/>
        </w:rPr>
        <w:t>ставин непереборної сили, Прилуц</w:t>
      </w:r>
      <w:r w:rsidRPr="00E25F5C">
        <w:rPr>
          <w:color w:val="000000"/>
          <w:sz w:val="28"/>
          <w:szCs w:val="28"/>
          <w:lang w:val="uk-UA"/>
        </w:rPr>
        <w:t xml:space="preserve">ька районна </w:t>
      </w:r>
      <w:r>
        <w:rPr>
          <w:sz w:val="28"/>
          <w:szCs w:val="28"/>
          <w:lang w:val="uk-UA"/>
        </w:rPr>
        <w:t>державна</w:t>
      </w:r>
      <w:r w:rsidRPr="00A01116">
        <w:rPr>
          <w:sz w:val="28"/>
          <w:szCs w:val="28"/>
          <w:lang w:val="uk-UA"/>
        </w:rPr>
        <w:t xml:space="preserve"> </w:t>
      </w:r>
      <w:r w:rsidRPr="00E25F5C">
        <w:rPr>
          <w:color w:val="000000"/>
          <w:sz w:val="28"/>
          <w:szCs w:val="28"/>
          <w:lang w:val="uk-UA"/>
        </w:rPr>
        <w:t>адміністрація</w:t>
      </w:r>
      <w:r>
        <w:rPr>
          <w:color w:val="000000"/>
          <w:sz w:val="28"/>
          <w:szCs w:val="28"/>
          <w:lang w:val="uk-UA"/>
        </w:rPr>
        <w:t xml:space="preserve"> – районна військова адміністрація</w:t>
      </w:r>
      <w:r w:rsidRPr="00E25F5C">
        <w:rPr>
          <w:color w:val="000000"/>
          <w:sz w:val="28"/>
          <w:szCs w:val="28"/>
          <w:lang w:val="uk-UA"/>
        </w:rPr>
        <w:t xml:space="preserve"> має право відстрочити її надання. </w:t>
      </w:r>
    </w:p>
    <w:p w14:paraId="48EFAAE0" w14:textId="77777777" w:rsidR="00FE2080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2D7B2054" w14:textId="77777777" w:rsidR="00FE2080" w:rsidRDefault="00FE2080" w:rsidP="00FE2080">
      <w:pPr>
        <w:pStyle w:val="a6"/>
        <w:spacing w:before="0" w:after="0"/>
        <w:ind w:firstLine="567"/>
        <w:jc w:val="center"/>
        <w:rPr>
          <w:color w:val="808080" w:themeColor="background1" w:themeShade="80"/>
          <w:sz w:val="28"/>
          <w:szCs w:val="28"/>
          <w:lang w:val="uk-UA"/>
        </w:rPr>
      </w:pPr>
      <w:r w:rsidRPr="00852F16">
        <w:rPr>
          <w:color w:val="808080" w:themeColor="background1" w:themeShade="80"/>
          <w:sz w:val="28"/>
          <w:szCs w:val="28"/>
          <w:lang w:val="uk-UA"/>
        </w:rPr>
        <w:t>5</w:t>
      </w:r>
    </w:p>
    <w:p w14:paraId="6793FEE5" w14:textId="77777777" w:rsidR="00FE2080" w:rsidRPr="00852F16" w:rsidRDefault="00FE2080" w:rsidP="00FE2080">
      <w:pPr>
        <w:pStyle w:val="a6"/>
        <w:spacing w:before="0" w:after="0"/>
        <w:ind w:firstLine="567"/>
        <w:jc w:val="center"/>
        <w:rPr>
          <w:color w:val="808080" w:themeColor="background1" w:themeShade="80"/>
          <w:sz w:val="28"/>
          <w:szCs w:val="28"/>
          <w:lang w:val="uk-UA"/>
        </w:rPr>
      </w:pPr>
    </w:p>
    <w:p w14:paraId="33A682DD" w14:textId="77777777" w:rsidR="00FE2080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23.</w:t>
      </w:r>
      <w:r w:rsidRPr="00E25F5C">
        <w:rPr>
          <w:color w:val="000000"/>
          <w:sz w:val="28"/>
          <w:szCs w:val="28"/>
          <w:lang w:val="uk-UA"/>
        </w:rPr>
        <w:t xml:space="preserve"> Рішення про відмову, відстрочку, направлення за належністю або продовження строку розгляду запиту на </w:t>
      </w:r>
      <w:r>
        <w:rPr>
          <w:color w:val="000000"/>
          <w:sz w:val="28"/>
          <w:szCs w:val="28"/>
          <w:lang w:val="uk-UA"/>
        </w:rPr>
        <w:t xml:space="preserve">публічну </w:t>
      </w:r>
      <w:r w:rsidRPr="00E25F5C">
        <w:rPr>
          <w:color w:val="000000"/>
          <w:sz w:val="28"/>
          <w:szCs w:val="28"/>
          <w:lang w:val="uk-UA"/>
        </w:rPr>
        <w:t>інформацію доводиться до відома запитувача у письмовій формі в строк, визначений Законом України «Про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E25F5C">
        <w:rPr>
          <w:color w:val="000000"/>
          <w:sz w:val="28"/>
          <w:szCs w:val="28"/>
          <w:lang w:val="uk-UA"/>
        </w:rPr>
        <w:t>забезпечення д</w:t>
      </w:r>
      <w:r>
        <w:rPr>
          <w:color w:val="000000"/>
          <w:sz w:val="28"/>
          <w:szCs w:val="28"/>
          <w:lang w:val="uk-UA"/>
        </w:rPr>
        <w:t>оступу до публічної інформації»</w:t>
      </w:r>
      <w:r w:rsidRPr="00E25F5C">
        <w:rPr>
          <w:color w:val="000000"/>
          <w:sz w:val="28"/>
          <w:szCs w:val="28"/>
          <w:lang w:val="uk-UA"/>
        </w:rPr>
        <w:t xml:space="preserve"> з поясненням причин та порядку оскарження прийнятого рішення.</w:t>
      </w:r>
    </w:p>
    <w:p w14:paraId="15F732CD" w14:textId="77777777" w:rsidR="00FE2080" w:rsidRDefault="00FE2080" w:rsidP="00FE2080">
      <w:pPr>
        <w:pStyle w:val="a6"/>
        <w:tabs>
          <w:tab w:val="left" w:pos="1276"/>
        </w:tabs>
        <w:spacing w:before="0" w:after="0"/>
        <w:ind w:firstLine="567"/>
        <w:jc w:val="both"/>
        <w:rPr>
          <w:color w:val="808080" w:themeColor="background1" w:themeShade="80"/>
          <w:sz w:val="28"/>
          <w:szCs w:val="28"/>
          <w:lang w:val="uk-UA"/>
        </w:rPr>
      </w:pPr>
    </w:p>
    <w:p w14:paraId="4764A622" w14:textId="77777777" w:rsidR="00FE2080" w:rsidRDefault="00FE2080" w:rsidP="00FE2080">
      <w:pPr>
        <w:pStyle w:val="a6"/>
        <w:tabs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24</w:t>
      </w:r>
      <w:r w:rsidRPr="00E25F5C">
        <w:rPr>
          <w:color w:val="000000"/>
          <w:sz w:val="28"/>
          <w:szCs w:val="28"/>
          <w:lang w:val="uk-UA"/>
        </w:rPr>
        <w:t>. Особи, на думку яких їхні права та законні інтер</w:t>
      </w:r>
      <w:r>
        <w:rPr>
          <w:color w:val="000000"/>
          <w:sz w:val="28"/>
          <w:szCs w:val="28"/>
          <w:lang w:val="uk-UA"/>
        </w:rPr>
        <w:t>еси порушені при розгляді Прилуц</w:t>
      </w:r>
      <w:r w:rsidRPr="00E25F5C">
        <w:rPr>
          <w:color w:val="000000"/>
          <w:sz w:val="28"/>
          <w:szCs w:val="28"/>
          <w:lang w:val="uk-UA"/>
        </w:rPr>
        <w:t xml:space="preserve">ькою районною </w:t>
      </w:r>
      <w:r>
        <w:rPr>
          <w:sz w:val="28"/>
          <w:szCs w:val="28"/>
          <w:lang w:val="uk-UA"/>
        </w:rPr>
        <w:t>державною</w:t>
      </w:r>
      <w:r w:rsidRPr="00A01116">
        <w:rPr>
          <w:sz w:val="28"/>
          <w:szCs w:val="28"/>
          <w:lang w:val="uk-UA"/>
        </w:rPr>
        <w:t xml:space="preserve"> </w:t>
      </w:r>
      <w:r w:rsidRPr="00E25F5C">
        <w:rPr>
          <w:color w:val="000000"/>
          <w:sz w:val="28"/>
          <w:szCs w:val="28"/>
          <w:lang w:val="uk-UA"/>
        </w:rPr>
        <w:t>адміністрацією</w:t>
      </w:r>
      <w:r>
        <w:rPr>
          <w:color w:val="000000"/>
          <w:sz w:val="28"/>
          <w:szCs w:val="28"/>
          <w:lang w:val="uk-UA"/>
        </w:rPr>
        <w:t xml:space="preserve"> – районною військовою адміністрацією</w:t>
      </w:r>
      <w:r w:rsidRPr="00E25F5C">
        <w:rPr>
          <w:color w:val="000000"/>
          <w:sz w:val="28"/>
          <w:szCs w:val="28"/>
          <w:lang w:val="uk-UA"/>
        </w:rPr>
        <w:t xml:space="preserve"> інформаційних запитів, мають право на підставі статті 23 </w:t>
      </w:r>
      <w:r w:rsidRPr="00E25F5C">
        <w:rPr>
          <w:rStyle w:val="a9"/>
          <w:color w:val="000000"/>
          <w:sz w:val="28"/>
          <w:szCs w:val="28"/>
          <w:lang w:val="uk-UA"/>
        </w:rPr>
        <w:t>Закону України «Про доступ до публічної інформації»</w:t>
      </w:r>
      <w:r>
        <w:rPr>
          <w:color w:val="000000"/>
          <w:sz w:val="28"/>
          <w:szCs w:val="28"/>
          <w:lang w:val="uk-UA"/>
        </w:rPr>
        <w:t xml:space="preserve"> звернутись до голови</w:t>
      </w:r>
      <w:r w:rsidRPr="007D68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Прилуц</w:t>
      </w:r>
      <w:r w:rsidRPr="00E25F5C">
        <w:rPr>
          <w:color w:val="000000"/>
          <w:sz w:val="28"/>
          <w:szCs w:val="28"/>
          <w:lang w:val="uk-UA"/>
        </w:rPr>
        <w:t>ької районної державної адміністрації</w:t>
      </w:r>
      <w:r>
        <w:rPr>
          <w:color w:val="000000"/>
          <w:sz w:val="28"/>
          <w:szCs w:val="28"/>
          <w:lang w:val="uk-UA"/>
        </w:rPr>
        <w:t xml:space="preserve"> – начальника районної військової адміністрації, голови Чернігівської обласної</w:t>
      </w:r>
      <w:r w:rsidRPr="00E25F5C">
        <w:rPr>
          <w:color w:val="000000"/>
          <w:sz w:val="28"/>
          <w:szCs w:val="28"/>
          <w:lang w:val="uk-UA"/>
        </w:rPr>
        <w:t xml:space="preserve"> державної адміністрації</w:t>
      </w:r>
      <w:r>
        <w:rPr>
          <w:color w:val="000000"/>
          <w:sz w:val="28"/>
          <w:szCs w:val="28"/>
          <w:lang w:val="uk-UA"/>
        </w:rPr>
        <w:t xml:space="preserve"> – начальника обласної військової адміністрації </w:t>
      </w:r>
      <w:r w:rsidRPr="00E25F5C">
        <w:rPr>
          <w:color w:val="000000"/>
          <w:sz w:val="28"/>
          <w:szCs w:val="28"/>
          <w:lang w:val="uk-UA"/>
        </w:rPr>
        <w:t xml:space="preserve">або до суду та оскаржити: </w:t>
      </w:r>
    </w:p>
    <w:p w14:paraId="7B464103" w14:textId="77777777" w:rsidR="00FE2080" w:rsidRPr="00E25F5C" w:rsidRDefault="00FE2080" w:rsidP="00FE2080">
      <w:pPr>
        <w:pStyle w:val="a6"/>
        <w:tabs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5139080D" w14:textId="77777777" w:rsidR="00FE2080" w:rsidRPr="00E25F5C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 w:rsidRPr="00E25F5C">
        <w:rPr>
          <w:color w:val="000000"/>
          <w:sz w:val="28"/>
          <w:szCs w:val="28"/>
          <w:lang w:val="uk-UA"/>
        </w:rPr>
        <w:t>1) відмову в задоволенні запиту на</w:t>
      </w:r>
      <w:r>
        <w:rPr>
          <w:color w:val="000000"/>
          <w:sz w:val="28"/>
          <w:szCs w:val="28"/>
          <w:lang w:val="uk-UA"/>
        </w:rPr>
        <w:t xml:space="preserve"> публічну</w:t>
      </w:r>
      <w:r w:rsidRPr="00E25F5C">
        <w:rPr>
          <w:color w:val="000000"/>
          <w:sz w:val="28"/>
          <w:szCs w:val="28"/>
          <w:lang w:val="uk-UA"/>
        </w:rPr>
        <w:t xml:space="preserve"> інформацію;</w:t>
      </w:r>
    </w:p>
    <w:p w14:paraId="13F6AD39" w14:textId="77777777" w:rsidR="00FE2080" w:rsidRPr="00E25F5C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796016A8" w14:textId="77777777" w:rsidR="00FE2080" w:rsidRPr="00E25F5C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 w:rsidRPr="00E25F5C">
        <w:rPr>
          <w:color w:val="000000"/>
          <w:sz w:val="28"/>
          <w:szCs w:val="28"/>
          <w:lang w:val="uk-UA"/>
        </w:rPr>
        <w:t>2) відстрочку задоволення запиту на</w:t>
      </w:r>
      <w:r>
        <w:rPr>
          <w:color w:val="000000"/>
          <w:sz w:val="28"/>
          <w:szCs w:val="28"/>
          <w:lang w:val="uk-UA"/>
        </w:rPr>
        <w:t xml:space="preserve"> публічну</w:t>
      </w:r>
      <w:r w:rsidRPr="00E25F5C">
        <w:rPr>
          <w:color w:val="000000"/>
          <w:sz w:val="28"/>
          <w:szCs w:val="28"/>
          <w:lang w:val="uk-UA"/>
        </w:rPr>
        <w:t xml:space="preserve"> інформацію;</w:t>
      </w:r>
    </w:p>
    <w:p w14:paraId="765218A6" w14:textId="77777777" w:rsidR="00FE2080" w:rsidRPr="00E25F5C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46888E9E" w14:textId="77777777" w:rsidR="00FE2080" w:rsidRPr="00E25F5C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 w:rsidRPr="00E25F5C">
        <w:rPr>
          <w:color w:val="000000"/>
          <w:sz w:val="28"/>
          <w:szCs w:val="28"/>
          <w:lang w:val="uk-UA"/>
        </w:rPr>
        <w:t xml:space="preserve">3) ненадання відповіді на запит на </w:t>
      </w:r>
      <w:r>
        <w:rPr>
          <w:color w:val="000000"/>
          <w:sz w:val="28"/>
          <w:szCs w:val="28"/>
          <w:lang w:val="uk-UA"/>
        </w:rPr>
        <w:t xml:space="preserve">публічну </w:t>
      </w:r>
      <w:r w:rsidRPr="00E25F5C">
        <w:rPr>
          <w:color w:val="000000"/>
          <w:sz w:val="28"/>
          <w:szCs w:val="28"/>
          <w:lang w:val="uk-UA"/>
        </w:rPr>
        <w:t>інформацію;</w:t>
      </w:r>
    </w:p>
    <w:p w14:paraId="7FD4160A" w14:textId="77777777" w:rsidR="00FE2080" w:rsidRPr="00E25F5C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065E8B40" w14:textId="77777777" w:rsidR="00FE2080" w:rsidRPr="00E25F5C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4) </w:t>
      </w:r>
      <w:r w:rsidRPr="00E25F5C">
        <w:rPr>
          <w:color w:val="000000"/>
          <w:sz w:val="28"/>
          <w:szCs w:val="28"/>
          <w:lang w:val="uk-UA"/>
        </w:rPr>
        <w:t>надання недостовірної або неповної інформації;</w:t>
      </w:r>
    </w:p>
    <w:p w14:paraId="7410D569" w14:textId="77777777" w:rsidR="00FE2080" w:rsidRPr="00E25F5C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44D82211" w14:textId="77777777" w:rsidR="00FE2080" w:rsidRPr="00E25F5C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 w:rsidRPr="00E25F5C">
        <w:rPr>
          <w:color w:val="000000"/>
          <w:sz w:val="28"/>
          <w:szCs w:val="28"/>
          <w:lang w:val="uk-UA"/>
        </w:rPr>
        <w:t>5) несвоєчасне надання інформації;</w:t>
      </w:r>
    </w:p>
    <w:p w14:paraId="329FC902" w14:textId="77777777" w:rsidR="00FE2080" w:rsidRPr="00E25F5C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36EF1B9B" w14:textId="77777777" w:rsidR="00FE2080" w:rsidRPr="00E25F5C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 w:rsidRPr="00E25F5C">
        <w:rPr>
          <w:color w:val="000000"/>
          <w:sz w:val="28"/>
          <w:szCs w:val="28"/>
          <w:lang w:val="uk-UA"/>
        </w:rPr>
        <w:t>6)</w:t>
      </w:r>
      <w:r w:rsidRPr="00E25F5C">
        <w:rPr>
          <w:color w:val="000000"/>
          <w:lang w:val="uk-UA"/>
        </w:rPr>
        <w:t> </w:t>
      </w:r>
      <w:r w:rsidRPr="00E25F5C">
        <w:rPr>
          <w:color w:val="000000"/>
          <w:sz w:val="28"/>
          <w:szCs w:val="28"/>
          <w:lang w:val="uk-UA"/>
        </w:rPr>
        <w:t>невиконання обов'язку оприлюднювати інформацію</w:t>
      </w:r>
      <w:r>
        <w:rPr>
          <w:color w:val="000000"/>
          <w:sz w:val="28"/>
          <w:szCs w:val="28"/>
          <w:lang w:val="uk-UA"/>
        </w:rPr>
        <w:t xml:space="preserve"> відповідно до статті 15 цього З</w:t>
      </w:r>
      <w:r w:rsidRPr="00E25F5C">
        <w:rPr>
          <w:color w:val="000000"/>
          <w:sz w:val="28"/>
          <w:szCs w:val="28"/>
          <w:lang w:val="uk-UA"/>
        </w:rPr>
        <w:t>акону;</w:t>
      </w:r>
    </w:p>
    <w:p w14:paraId="0E02E6E6" w14:textId="77777777" w:rsidR="00FE2080" w:rsidRPr="00E25F5C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2060B403" w14:textId="77777777" w:rsidR="00FE2080" w:rsidRPr="00E25F5C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 w:rsidRPr="00E25F5C">
        <w:rPr>
          <w:color w:val="000000"/>
          <w:sz w:val="28"/>
          <w:szCs w:val="28"/>
          <w:lang w:val="uk-UA"/>
        </w:rPr>
        <w:t>7)</w:t>
      </w:r>
      <w:r w:rsidRPr="00E25F5C">
        <w:rPr>
          <w:color w:val="000000"/>
          <w:lang w:val="uk-UA"/>
        </w:rPr>
        <w:t> </w:t>
      </w:r>
      <w:r w:rsidRPr="00E25F5C">
        <w:rPr>
          <w:color w:val="000000"/>
          <w:sz w:val="28"/>
          <w:szCs w:val="28"/>
          <w:lang w:val="uk-UA"/>
        </w:rPr>
        <w:t xml:space="preserve">інші рішення, дії чи бездіяльність, що порушили законні права та інтереси запитувача. </w:t>
      </w:r>
    </w:p>
    <w:p w14:paraId="38E6A23E" w14:textId="77777777" w:rsidR="00FE2080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02EB057C" w14:textId="77777777" w:rsidR="00FE2080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25</w:t>
      </w:r>
      <w:r w:rsidRPr="00E25F5C">
        <w:rPr>
          <w:color w:val="000000"/>
          <w:sz w:val="28"/>
          <w:szCs w:val="28"/>
          <w:lang w:val="uk-UA"/>
        </w:rPr>
        <w:t>. Судове оскарження рішень, дій чи бездіяльності розпорядника інформації здійснюється в порядку, визначеному Кодексом адміністративного судочинства України.</w:t>
      </w:r>
    </w:p>
    <w:p w14:paraId="0D3E1B2D" w14:textId="77777777" w:rsidR="00FE2080" w:rsidRPr="000F48E8" w:rsidRDefault="00FE2080" w:rsidP="00FE2080">
      <w:pPr>
        <w:pStyle w:val="a6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22A53883" w14:textId="77777777" w:rsidR="00FE2080" w:rsidRDefault="00FE2080" w:rsidP="00FE2080">
      <w:pPr>
        <w:widowControl w:val="0"/>
        <w:tabs>
          <w:tab w:val="left" w:pos="981"/>
        </w:tabs>
        <w:rPr>
          <w:color w:val="000000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0"/>
        <w:gridCol w:w="935"/>
        <w:gridCol w:w="3963"/>
      </w:tblGrid>
      <w:tr w:rsidR="00FE2080" w14:paraId="0F04E271" w14:textId="77777777" w:rsidTr="005B3106">
        <w:tc>
          <w:tcPr>
            <w:tcW w:w="4730" w:type="dxa"/>
            <w:hideMark/>
          </w:tcPr>
          <w:p w14:paraId="3775B5AC" w14:textId="77777777" w:rsidR="00FE2080" w:rsidRPr="000F48E8" w:rsidRDefault="00FE2080" w:rsidP="005B3106">
            <w:pPr>
              <w:rPr>
                <w:sz w:val="28"/>
                <w:szCs w:val="28"/>
              </w:rPr>
            </w:pPr>
            <w:r w:rsidRPr="000F48E8">
              <w:rPr>
                <w:color w:val="000000"/>
                <w:sz w:val="28"/>
                <w:szCs w:val="28"/>
                <w:lang w:val="uk-UA"/>
              </w:rPr>
              <w:t>Начальник відділу документообігу та контролю апарату районної державної адміністрації</w:t>
            </w:r>
          </w:p>
        </w:tc>
        <w:tc>
          <w:tcPr>
            <w:tcW w:w="935" w:type="dxa"/>
          </w:tcPr>
          <w:p w14:paraId="39C76C00" w14:textId="77777777" w:rsidR="00FE2080" w:rsidRPr="000F48E8" w:rsidRDefault="00FE2080" w:rsidP="005B3106">
            <w:pPr>
              <w:pStyle w:val="a4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963" w:type="dxa"/>
          </w:tcPr>
          <w:p w14:paraId="32871C5C" w14:textId="77777777" w:rsidR="00FE2080" w:rsidRPr="000F48E8" w:rsidRDefault="00FE2080" w:rsidP="005B3106">
            <w:pPr>
              <w:pStyle w:val="a4"/>
              <w:spacing w:after="0"/>
              <w:ind w:left="0"/>
              <w:rPr>
                <w:color w:val="000000"/>
                <w:sz w:val="28"/>
                <w:szCs w:val="28"/>
                <w:lang w:val="uk-UA"/>
              </w:rPr>
            </w:pPr>
          </w:p>
          <w:p w14:paraId="0457BF88" w14:textId="77777777" w:rsidR="00FE2080" w:rsidRPr="000F48E8" w:rsidRDefault="00FE2080" w:rsidP="005B3106">
            <w:pPr>
              <w:pStyle w:val="a4"/>
              <w:spacing w:after="0"/>
              <w:ind w:left="0"/>
              <w:rPr>
                <w:color w:val="000000"/>
                <w:sz w:val="28"/>
                <w:szCs w:val="28"/>
                <w:lang w:val="uk-UA"/>
              </w:rPr>
            </w:pPr>
          </w:p>
          <w:p w14:paraId="355B6A2C" w14:textId="77777777" w:rsidR="00FE2080" w:rsidRPr="000F48E8" w:rsidRDefault="00FE2080" w:rsidP="005B3106">
            <w:pPr>
              <w:pStyle w:val="a4"/>
              <w:tabs>
                <w:tab w:val="left" w:pos="1408"/>
              </w:tabs>
              <w:spacing w:after="0"/>
              <w:ind w:left="0"/>
              <w:rPr>
                <w:sz w:val="28"/>
                <w:szCs w:val="28"/>
              </w:rPr>
            </w:pPr>
            <w:r w:rsidRPr="000F48E8">
              <w:rPr>
                <w:color w:val="000000"/>
                <w:sz w:val="28"/>
                <w:szCs w:val="28"/>
                <w:lang w:val="uk-UA"/>
              </w:rPr>
              <w:t xml:space="preserve">                   Ірина КАРПЕНКО</w:t>
            </w:r>
          </w:p>
        </w:tc>
      </w:tr>
    </w:tbl>
    <w:p w14:paraId="72156A10" w14:textId="77777777" w:rsidR="00B74A55" w:rsidRDefault="00B74A55"/>
    <w:sectPr w:rsidR="00B74A55">
      <w:headerReference w:type="first" r:id="rId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7CDE8" w14:textId="77777777" w:rsidR="005472D5" w:rsidRDefault="00FE208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80"/>
    <w:rsid w:val="00B74A55"/>
    <w:rsid w:val="00FE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A496"/>
  <w15:chartTrackingRefBased/>
  <w15:docId w15:val="{FF4EBC32-4AB5-4884-A49D-DE01F3B5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">
    <w:name w:val="paragraphs"/>
    <w:basedOn w:val="a"/>
    <w:uiPriority w:val="99"/>
    <w:rsid w:val="00FE2080"/>
    <w:pPr>
      <w:spacing w:after="120"/>
      <w:ind w:firstLine="480"/>
    </w:pPr>
    <w:rPr>
      <w:rFonts w:ascii="Arial" w:hAnsi="Arial" w:cs="Arial"/>
      <w:color w:val="000000"/>
      <w:sz w:val="18"/>
      <w:szCs w:val="18"/>
      <w:lang w:val="uk-UA" w:eastAsia="uk-UA"/>
    </w:rPr>
  </w:style>
  <w:style w:type="paragraph" w:styleId="a3">
    <w:name w:val="No Spacing"/>
    <w:uiPriority w:val="1"/>
    <w:qFormat/>
    <w:rsid w:val="00FE2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FE2080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uiPriority w:val="99"/>
    <w:rsid w:val="00FE20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rsid w:val="00FE2080"/>
    <w:pPr>
      <w:spacing w:before="240" w:after="240"/>
    </w:pPr>
  </w:style>
  <w:style w:type="character" w:styleId="a7">
    <w:name w:val="Hyperlink"/>
    <w:uiPriority w:val="99"/>
    <w:rsid w:val="00FE2080"/>
    <w:rPr>
      <w:rFonts w:cs="Times New Roman"/>
      <w:color w:val="0000FF"/>
      <w:u w:val="single"/>
    </w:rPr>
  </w:style>
  <w:style w:type="character" w:styleId="a8">
    <w:name w:val="Strong"/>
    <w:qFormat/>
    <w:rsid w:val="00FE2080"/>
    <w:rPr>
      <w:rFonts w:cs="Times New Roman"/>
      <w:b/>
    </w:rPr>
  </w:style>
  <w:style w:type="character" w:styleId="a9">
    <w:name w:val="Emphasis"/>
    <w:qFormat/>
    <w:rsid w:val="00FE2080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FE2080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FE208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rmn@sm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6665</Words>
  <Characters>3800</Characters>
  <Application>Microsoft Office Word</Application>
  <DocSecurity>0</DocSecurity>
  <Lines>31</Lines>
  <Paragraphs>20</Paragraphs>
  <ScaleCrop>false</ScaleCrop>
  <Company/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РДА2026</dc:creator>
  <cp:keywords/>
  <dc:description/>
  <cp:lastModifiedBy>РДА2026</cp:lastModifiedBy>
  <cp:revision>1</cp:revision>
  <dcterms:created xsi:type="dcterms:W3CDTF">2026-05-18T07:33:00Z</dcterms:created>
  <dcterms:modified xsi:type="dcterms:W3CDTF">2026-05-18T07:36:00Z</dcterms:modified>
</cp:coreProperties>
</file>